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4D" w:rsidRPr="001726A2" w:rsidRDefault="00D1760E">
      <w:pPr>
        <w:ind w:right="142"/>
        <w:jc w:val="right"/>
        <w:rPr>
          <w:rFonts w:ascii="Arial Narrow" w:hAnsi="Arial Narrow"/>
          <w:b/>
          <w:bCs/>
          <w:color w:val="000080"/>
          <w:w w:val="90"/>
          <w:sz w:val="22"/>
          <w:szCs w:val="22"/>
        </w:rPr>
      </w:pPr>
      <w:r w:rsidRPr="00D1760E">
        <w:rPr>
          <w:rFonts w:ascii="Arial Narrow" w:hAnsi="Arial Narrow"/>
          <w:b/>
          <w:bCs/>
          <w:noProof/>
          <w:color w:val="000080"/>
          <w:sz w:val="20"/>
          <w:szCs w:val="22"/>
        </w:rPr>
        <w:pict>
          <v:rect id="_x0000_s1089" style="position:absolute;left:0;text-align:left;margin-left:-19.95pt;margin-top:19.75pt;width:516pt;height:689.45pt;z-index:251655680" filled="f" fillcolor="#396" strokecolor="#1f497d [3215]">
            <w10:anchorlock/>
          </v:rect>
        </w:pict>
      </w:r>
      <w:r w:rsidR="007D104D">
        <w:rPr>
          <w:rFonts w:ascii="Arial Narrow" w:hAnsi="Arial Narrow"/>
          <w:b/>
          <w:bCs/>
          <w:color w:val="000080"/>
          <w:w w:val="90"/>
          <w:sz w:val="22"/>
          <w:szCs w:val="22"/>
        </w:rPr>
        <w:t xml:space="preserve">                               СТЕЛЛАЖИ ОФИСНЫЕ</w:t>
      </w:r>
      <w:r w:rsidR="000D445F">
        <w:rPr>
          <w:rFonts w:ascii="Arial Narrow" w:hAnsi="Arial Narrow"/>
          <w:b/>
          <w:bCs/>
          <w:color w:val="000080"/>
          <w:w w:val="90"/>
          <w:sz w:val="22"/>
          <w:szCs w:val="22"/>
        </w:rPr>
        <w:t>,</w:t>
      </w:r>
      <w:r w:rsidR="007D104D">
        <w:rPr>
          <w:rFonts w:ascii="Arial Narrow" w:hAnsi="Arial Narrow"/>
          <w:b/>
          <w:bCs/>
          <w:color w:val="000080"/>
          <w:w w:val="90"/>
          <w:sz w:val="22"/>
          <w:szCs w:val="22"/>
        </w:rPr>
        <w:t xml:space="preserve"> </w:t>
      </w:r>
      <w:r w:rsidR="000D445F">
        <w:rPr>
          <w:rFonts w:ascii="Arial Narrow" w:hAnsi="Arial Narrow"/>
          <w:b/>
          <w:bCs/>
          <w:color w:val="000080"/>
          <w:w w:val="90"/>
          <w:sz w:val="22"/>
          <w:szCs w:val="22"/>
        </w:rPr>
        <w:t>производств</w:t>
      </w:r>
      <w:r w:rsidR="00EA203D">
        <w:rPr>
          <w:rFonts w:ascii="Arial Narrow" w:hAnsi="Arial Narrow"/>
          <w:b/>
          <w:bCs/>
          <w:color w:val="000080"/>
          <w:w w:val="90"/>
          <w:sz w:val="22"/>
          <w:szCs w:val="22"/>
        </w:rPr>
        <w:t>о</w:t>
      </w:r>
      <w:r w:rsidR="000D445F">
        <w:rPr>
          <w:rFonts w:ascii="Arial Narrow" w:hAnsi="Arial Narrow"/>
          <w:b/>
          <w:bCs/>
          <w:color w:val="000080"/>
          <w:w w:val="90"/>
          <w:sz w:val="22"/>
          <w:szCs w:val="22"/>
        </w:rPr>
        <w:t xml:space="preserve"> ПРОМЕТ</w:t>
      </w:r>
      <w:r w:rsidR="001726A2" w:rsidRPr="001726A2">
        <w:rPr>
          <w:rFonts w:ascii="Arial Narrow" w:hAnsi="Arial Narrow"/>
          <w:b/>
          <w:bCs/>
          <w:color w:val="000080"/>
          <w:w w:val="90"/>
          <w:sz w:val="22"/>
          <w:szCs w:val="22"/>
        </w:rPr>
        <w:t xml:space="preserve"> (</w:t>
      </w:r>
      <w:r w:rsidR="000D445F">
        <w:rPr>
          <w:rFonts w:ascii="Arial Narrow" w:hAnsi="Arial Narrow"/>
          <w:b/>
          <w:bCs/>
          <w:color w:val="000080"/>
          <w:w w:val="90"/>
          <w:sz w:val="22"/>
          <w:szCs w:val="22"/>
        </w:rPr>
        <w:t>Россия</w:t>
      </w:r>
      <w:r w:rsidR="001726A2" w:rsidRPr="001726A2">
        <w:rPr>
          <w:rFonts w:ascii="Arial Narrow" w:hAnsi="Arial Narrow"/>
          <w:b/>
          <w:bCs/>
          <w:color w:val="000080"/>
          <w:w w:val="90"/>
          <w:sz w:val="22"/>
          <w:szCs w:val="22"/>
        </w:rPr>
        <w:t>)</w:t>
      </w:r>
    </w:p>
    <w:p w:rsidR="007D104D" w:rsidRDefault="007D104D">
      <w:pPr>
        <w:rPr>
          <w:rFonts w:ascii="Arial Narrow" w:hAnsi="Arial Narrow"/>
          <w:sz w:val="20"/>
        </w:rPr>
      </w:pPr>
    </w:p>
    <w:p w:rsidR="0049650C" w:rsidRDefault="0049650C" w:rsidP="00C8635C">
      <w:pPr>
        <w:rPr>
          <w:rFonts w:ascii="Arial Narrow" w:hAnsi="Arial Narrow" w:cs="Tahoma"/>
          <w:b/>
          <w:i/>
          <w:sz w:val="20"/>
        </w:rPr>
      </w:pPr>
    </w:p>
    <w:p w:rsidR="0011010E" w:rsidRPr="00427BE2" w:rsidRDefault="00C8635C" w:rsidP="00C8635C">
      <w:pPr>
        <w:rPr>
          <w:rFonts w:ascii="Arial Narrow" w:hAnsi="Arial Narrow" w:cs="Tahoma"/>
          <w:b/>
          <w:i/>
          <w:sz w:val="20"/>
        </w:rPr>
      </w:pPr>
      <w:r w:rsidRPr="0011010E">
        <w:rPr>
          <w:rFonts w:ascii="Arial Narrow" w:hAnsi="Arial Narrow" w:cs="Tahoma"/>
          <w:b/>
          <w:i/>
          <w:sz w:val="20"/>
        </w:rPr>
        <w:t xml:space="preserve">Стеллажи офисные серии </w:t>
      </w:r>
      <w:r w:rsidR="007C7656">
        <w:rPr>
          <w:rFonts w:ascii="Arial Narrow" w:hAnsi="Arial Narrow" w:cs="OfficinaSansC-Book"/>
          <w:b/>
          <w:i/>
          <w:sz w:val="18"/>
          <w:szCs w:val="18"/>
          <w:lang w:val="en-US"/>
        </w:rPr>
        <w:t>MS</w:t>
      </w:r>
      <w:r w:rsidR="007C7656" w:rsidRPr="007C7656">
        <w:rPr>
          <w:rFonts w:ascii="Arial Narrow" w:hAnsi="Arial Narrow" w:cs="OfficinaSansC-Book"/>
          <w:b/>
          <w:i/>
          <w:sz w:val="18"/>
          <w:szCs w:val="18"/>
        </w:rPr>
        <w:t xml:space="preserve"> </w:t>
      </w:r>
      <w:r w:rsidR="005F206B">
        <w:rPr>
          <w:rFonts w:ascii="Arial Narrow" w:hAnsi="Arial Narrow" w:cs="OfficinaSansC-Book"/>
          <w:b/>
          <w:i/>
          <w:sz w:val="18"/>
          <w:szCs w:val="18"/>
          <w:lang w:val="en-US"/>
        </w:rPr>
        <w:t>S</w:t>
      </w:r>
      <w:r w:rsidR="006A3D33" w:rsidRPr="006A3D33">
        <w:rPr>
          <w:rFonts w:ascii="Arial Narrow" w:hAnsi="Arial Narrow" w:cs="OfficinaSansC-Book"/>
          <w:b/>
          <w:i/>
          <w:noProof/>
          <w:sz w:val="18"/>
          <w:szCs w:val="18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-151130</wp:posOffset>
            </wp:positionV>
            <wp:extent cx="457200" cy="654050"/>
            <wp:effectExtent l="19050" t="0" r="0" b="0"/>
            <wp:wrapTight wrapText="bothSides">
              <wp:wrapPolygon edited="0">
                <wp:start x="-900" y="0"/>
                <wp:lineTo x="-900" y="20761"/>
                <wp:lineTo x="21600" y="20761"/>
                <wp:lineTo x="21600" y="0"/>
                <wp:lineTo x="-900" y="0"/>
              </wp:wrapPolygon>
            </wp:wrapTight>
            <wp:docPr id="6" name="Рисунок 3" descr="D:\Pictures\ПИКТОГРАММЫ\picto-Гарант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ПИКТОГРАММЫ\picto-Гарантия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141">
        <w:rPr>
          <w:rFonts w:ascii="Arial Narrow" w:hAnsi="Arial Narrow" w:cs="OfficinaSansC-Book"/>
          <w:b/>
          <w:i/>
          <w:sz w:val="18"/>
          <w:szCs w:val="18"/>
          <w:lang w:val="en-US"/>
        </w:rPr>
        <w:t>TRONG</w:t>
      </w:r>
      <w:r w:rsidR="00882A6C">
        <w:rPr>
          <w:rFonts w:ascii="Arial Narrow" w:hAnsi="Arial Narrow" w:cs="OfficinaSansC-Book"/>
          <w:b/>
          <w:i/>
          <w:sz w:val="18"/>
          <w:szCs w:val="18"/>
        </w:rPr>
        <w:t xml:space="preserve"> (MS 750)</w:t>
      </w:r>
    </w:p>
    <w:p w:rsidR="00C8635C" w:rsidRPr="005F206B" w:rsidRDefault="00C8635C" w:rsidP="00C8635C">
      <w:pPr>
        <w:autoSpaceDE w:val="0"/>
        <w:autoSpaceDN w:val="0"/>
        <w:adjustRightInd w:val="0"/>
        <w:rPr>
          <w:rFonts w:ascii="Arial Narrow" w:hAnsi="Arial Narrow" w:cs="OfficinaSansC-Book"/>
          <w:i/>
          <w:sz w:val="18"/>
          <w:szCs w:val="18"/>
        </w:rPr>
      </w:pPr>
      <w:r w:rsidRPr="000D5AFC">
        <w:rPr>
          <w:rFonts w:ascii="Arial Narrow" w:hAnsi="Arial Narrow" w:cs="OfficinaSansC-Book"/>
          <w:i/>
          <w:sz w:val="18"/>
          <w:szCs w:val="18"/>
        </w:rPr>
        <w:t xml:space="preserve">- </w:t>
      </w:r>
      <w:r>
        <w:rPr>
          <w:rFonts w:ascii="Arial Narrow" w:hAnsi="Arial Narrow" w:cs="OfficinaSansC-Book"/>
          <w:i/>
          <w:sz w:val="18"/>
          <w:szCs w:val="18"/>
        </w:rPr>
        <w:t>п</w:t>
      </w:r>
      <w:r w:rsidRPr="000D5AFC">
        <w:rPr>
          <w:rFonts w:ascii="Arial Narrow" w:hAnsi="Arial Narrow" w:cs="OfficinaSansC-Book"/>
          <w:i/>
          <w:sz w:val="18"/>
          <w:szCs w:val="18"/>
        </w:rPr>
        <w:t>редназначены для хранения документов и различных грузов в офисе, на складе, в архиве</w:t>
      </w:r>
      <w:r w:rsidR="005F206B">
        <w:rPr>
          <w:rFonts w:ascii="Arial Narrow" w:hAnsi="Arial Narrow" w:cs="OfficinaSansC-Book"/>
          <w:i/>
          <w:sz w:val="18"/>
          <w:szCs w:val="18"/>
        </w:rPr>
        <w:t>.</w:t>
      </w:r>
    </w:p>
    <w:p w:rsidR="0011010E" w:rsidRPr="0011010E" w:rsidRDefault="0011010E" w:rsidP="00C8635C">
      <w:pPr>
        <w:autoSpaceDE w:val="0"/>
        <w:autoSpaceDN w:val="0"/>
        <w:adjustRightInd w:val="0"/>
        <w:rPr>
          <w:rFonts w:ascii="Arial Narrow" w:hAnsi="Arial Narrow" w:cs="OfficinaSansC-Book"/>
          <w:b/>
          <w:i/>
          <w:sz w:val="18"/>
          <w:szCs w:val="18"/>
        </w:rPr>
      </w:pPr>
      <w:r w:rsidRPr="0011010E">
        <w:rPr>
          <w:rFonts w:ascii="Arial Narrow" w:hAnsi="Arial Narrow" w:cs="OfficinaSansC-Book"/>
          <w:b/>
          <w:i/>
          <w:sz w:val="18"/>
          <w:szCs w:val="18"/>
        </w:rPr>
        <w:t>Стойки:</w:t>
      </w:r>
    </w:p>
    <w:p w:rsidR="0011010E" w:rsidRDefault="00C8635C" w:rsidP="00C8635C">
      <w:pPr>
        <w:autoSpaceDE w:val="0"/>
        <w:autoSpaceDN w:val="0"/>
        <w:adjustRightInd w:val="0"/>
        <w:rPr>
          <w:rFonts w:ascii="Arial Narrow" w:hAnsi="Arial Narrow" w:cs="OfficinaSansC-Book"/>
          <w:i/>
          <w:sz w:val="18"/>
          <w:szCs w:val="18"/>
        </w:rPr>
      </w:pPr>
      <w:r w:rsidRPr="000D5AFC">
        <w:rPr>
          <w:rFonts w:ascii="Arial Narrow" w:hAnsi="Arial Narrow" w:cs="OfficinaSansC-Book"/>
          <w:i/>
          <w:sz w:val="18"/>
          <w:szCs w:val="18"/>
        </w:rPr>
        <w:t xml:space="preserve">- </w:t>
      </w:r>
      <w:r w:rsidR="007C7656" w:rsidRPr="000D5AFC">
        <w:rPr>
          <w:rFonts w:ascii="Arial Narrow" w:hAnsi="Arial Narrow" w:cs="OfficinaSansC-Book"/>
          <w:i/>
          <w:sz w:val="18"/>
          <w:szCs w:val="18"/>
        </w:rPr>
        <w:t xml:space="preserve">MS </w:t>
      </w:r>
      <w:r w:rsidRPr="000D5AFC">
        <w:rPr>
          <w:rFonts w:ascii="Arial Narrow" w:hAnsi="Arial Narrow" w:cs="OfficinaSansC-Book"/>
          <w:i/>
          <w:sz w:val="18"/>
          <w:szCs w:val="18"/>
        </w:rPr>
        <w:t xml:space="preserve">Strong </w:t>
      </w:r>
      <w:r w:rsidR="0011010E">
        <w:rPr>
          <w:rFonts w:ascii="Arial Narrow" w:hAnsi="Arial Narrow" w:cs="OfficinaSansC-Book"/>
          <w:i/>
          <w:sz w:val="18"/>
          <w:szCs w:val="18"/>
        </w:rPr>
        <w:t xml:space="preserve">с усиленным угловым профилем </w:t>
      </w:r>
      <w:r w:rsidR="007918D6">
        <w:rPr>
          <w:rFonts w:ascii="Arial Narrow" w:hAnsi="Arial Narrow" w:cs="OfficinaSansC-Book"/>
          <w:i/>
          <w:sz w:val="18"/>
          <w:szCs w:val="18"/>
        </w:rPr>
        <w:t>сложного сечения</w:t>
      </w:r>
      <w:r>
        <w:rPr>
          <w:rFonts w:ascii="Arial Narrow" w:hAnsi="Arial Narrow" w:cs="OfficinaSansC-Book"/>
          <w:i/>
          <w:sz w:val="18"/>
          <w:szCs w:val="18"/>
        </w:rPr>
        <w:t xml:space="preserve"> 38х38 мм</w:t>
      </w:r>
      <w:r w:rsidR="00EB6141">
        <w:rPr>
          <w:rFonts w:ascii="Arial Narrow" w:hAnsi="Arial Narrow" w:cs="OfficinaSansC-Book"/>
          <w:i/>
          <w:sz w:val="18"/>
          <w:szCs w:val="18"/>
        </w:rPr>
        <w:t>;</w:t>
      </w:r>
      <w:r w:rsidR="00B8043E">
        <w:rPr>
          <w:rFonts w:ascii="Arial Narrow" w:hAnsi="Arial Narrow" w:cs="OfficinaSansC-Book"/>
          <w:i/>
          <w:sz w:val="18"/>
          <w:szCs w:val="18"/>
        </w:rPr>
        <w:t xml:space="preserve"> </w:t>
      </w:r>
    </w:p>
    <w:p w:rsidR="0011010E" w:rsidRPr="000D5AFC" w:rsidRDefault="0011010E" w:rsidP="005F206B">
      <w:pPr>
        <w:autoSpaceDE w:val="0"/>
        <w:autoSpaceDN w:val="0"/>
        <w:adjustRightInd w:val="0"/>
        <w:ind w:left="142" w:hanging="142"/>
        <w:rPr>
          <w:rFonts w:ascii="Arial Narrow" w:hAnsi="Arial Narrow" w:cs="OfficinaSansC-Book"/>
          <w:i/>
          <w:sz w:val="18"/>
          <w:szCs w:val="18"/>
        </w:rPr>
      </w:pPr>
      <w:r w:rsidRPr="000D5AFC">
        <w:rPr>
          <w:rFonts w:ascii="Arial Narrow" w:hAnsi="Arial Narrow" w:cs="OfficinaSansC-Book"/>
          <w:i/>
          <w:sz w:val="18"/>
          <w:szCs w:val="18"/>
        </w:rPr>
        <w:t xml:space="preserve">- </w:t>
      </w:r>
      <w:r>
        <w:rPr>
          <w:rFonts w:ascii="Arial Narrow" w:hAnsi="Arial Narrow" w:cs="OfficinaSansC-Book"/>
          <w:i/>
          <w:sz w:val="18"/>
          <w:szCs w:val="18"/>
        </w:rPr>
        <w:t>д</w:t>
      </w:r>
      <w:r w:rsidRPr="000D5AFC">
        <w:rPr>
          <w:rFonts w:ascii="Arial Narrow" w:hAnsi="Arial Narrow" w:cs="OfficinaSansC-Book"/>
          <w:i/>
          <w:sz w:val="18"/>
          <w:szCs w:val="18"/>
        </w:rPr>
        <w:t xml:space="preserve">ва вида усилителя стоек: Г-образный, сборка осуществляется с использованием резьбового крепежа (болты и гайки), и Т-образный, сборка </w:t>
      </w:r>
      <w:r w:rsidRPr="00EB6141">
        <w:rPr>
          <w:rFonts w:ascii="Arial Narrow" w:hAnsi="Arial Narrow" w:cs="OfficinaSansC-Book"/>
          <w:b/>
          <w:i/>
          <w:sz w:val="18"/>
          <w:szCs w:val="18"/>
        </w:rPr>
        <w:t>без гаек</w:t>
      </w:r>
      <w:r w:rsidRPr="000D5AFC">
        <w:rPr>
          <w:rFonts w:ascii="Arial Narrow" w:hAnsi="Arial Narrow" w:cs="OfficinaSansC-Book"/>
          <w:i/>
          <w:sz w:val="18"/>
          <w:szCs w:val="18"/>
        </w:rPr>
        <w:t>.</w:t>
      </w:r>
    </w:p>
    <w:p w:rsidR="0011010E" w:rsidRPr="00F05FAD" w:rsidRDefault="0011010E" w:rsidP="0011010E">
      <w:pPr>
        <w:autoSpaceDE w:val="0"/>
        <w:autoSpaceDN w:val="0"/>
        <w:adjustRightInd w:val="0"/>
        <w:rPr>
          <w:rFonts w:ascii="Arial Narrow" w:hAnsi="Arial Narrow" w:cs="OfficinaSansC-Book"/>
          <w:b/>
          <w:i/>
          <w:sz w:val="18"/>
          <w:szCs w:val="18"/>
        </w:rPr>
      </w:pPr>
      <w:r w:rsidRPr="00F05FAD">
        <w:rPr>
          <w:rFonts w:ascii="Arial Narrow" w:hAnsi="Arial Narrow" w:cs="OfficinaSansC-Book"/>
          <w:b/>
          <w:i/>
          <w:sz w:val="18"/>
          <w:szCs w:val="18"/>
        </w:rPr>
        <w:t>Полки:</w:t>
      </w:r>
    </w:p>
    <w:p w:rsidR="0011010E" w:rsidRDefault="0011010E" w:rsidP="002743D3">
      <w:pPr>
        <w:autoSpaceDE w:val="0"/>
        <w:autoSpaceDN w:val="0"/>
        <w:adjustRightInd w:val="0"/>
        <w:ind w:right="-142"/>
        <w:rPr>
          <w:rFonts w:ascii="Arial Narrow" w:hAnsi="Arial Narrow" w:cs="OfficinaSansC-Book"/>
          <w:i/>
          <w:sz w:val="18"/>
          <w:szCs w:val="18"/>
        </w:rPr>
      </w:pPr>
      <w:r>
        <w:rPr>
          <w:rFonts w:ascii="Arial Narrow" w:hAnsi="Arial Narrow" w:cs="OfficinaSansC-Book"/>
          <w:i/>
          <w:sz w:val="18"/>
          <w:szCs w:val="18"/>
        </w:rPr>
        <w:t xml:space="preserve">Полка </w:t>
      </w:r>
      <w:r w:rsidR="007C7656">
        <w:rPr>
          <w:rFonts w:ascii="Arial Narrow" w:hAnsi="Arial Narrow" w:cs="OfficinaSansC-Book"/>
          <w:i/>
          <w:sz w:val="18"/>
          <w:szCs w:val="18"/>
          <w:lang w:val="en-US"/>
        </w:rPr>
        <w:t>MS</w:t>
      </w:r>
      <w:r w:rsidR="007C7656" w:rsidRPr="007C7656">
        <w:rPr>
          <w:rFonts w:ascii="Arial Narrow" w:hAnsi="Arial Narrow" w:cs="OfficinaSansC-Book"/>
          <w:i/>
          <w:sz w:val="18"/>
          <w:szCs w:val="18"/>
        </w:rPr>
        <w:t xml:space="preserve"> </w:t>
      </w:r>
      <w:r>
        <w:rPr>
          <w:rFonts w:ascii="Arial Narrow" w:hAnsi="Arial Narrow" w:cs="OfficinaSansC-Book"/>
          <w:i/>
          <w:sz w:val="18"/>
          <w:szCs w:val="18"/>
          <w:lang w:val="en-US"/>
        </w:rPr>
        <w:t>Strong</w:t>
      </w:r>
      <w:r>
        <w:rPr>
          <w:rFonts w:ascii="Arial Narrow" w:hAnsi="Arial Narrow" w:cs="OfficinaSansC-Book"/>
          <w:i/>
          <w:sz w:val="18"/>
          <w:szCs w:val="18"/>
        </w:rPr>
        <w:t>,</w:t>
      </w:r>
      <w:r w:rsidR="002743D3">
        <w:rPr>
          <w:rFonts w:ascii="Arial Narrow" w:hAnsi="Arial Narrow" w:cs="OfficinaSansC-Book"/>
          <w:i/>
          <w:sz w:val="18"/>
          <w:szCs w:val="18"/>
        </w:rPr>
        <w:t xml:space="preserve"> равномерно</w:t>
      </w:r>
      <w:r>
        <w:rPr>
          <w:rFonts w:ascii="Arial Narrow" w:hAnsi="Arial Narrow" w:cs="OfficinaSansC-Book"/>
          <w:i/>
          <w:sz w:val="18"/>
          <w:szCs w:val="18"/>
        </w:rPr>
        <w:t xml:space="preserve"> р</w:t>
      </w:r>
      <w:r w:rsidRPr="000D5AFC">
        <w:rPr>
          <w:rFonts w:ascii="Arial Narrow" w:hAnsi="Arial Narrow" w:cs="OfficinaSansC-Book"/>
          <w:i/>
          <w:sz w:val="18"/>
          <w:szCs w:val="18"/>
        </w:rPr>
        <w:t>аспределенная нагрузка на</w:t>
      </w:r>
      <w:r>
        <w:rPr>
          <w:rFonts w:ascii="Arial Narrow" w:hAnsi="Arial Narrow" w:cs="OfficinaSansC-Book"/>
          <w:i/>
          <w:sz w:val="18"/>
          <w:szCs w:val="18"/>
        </w:rPr>
        <w:t xml:space="preserve"> полку </w:t>
      </w:r>
      <w:r w:rsidR="007C7656">
        <w:rPr>
          <w:rFonts w:ascii="Arial Narrow" w:hAnsi="Arial Narrow" w:cs="OfficinaSansC-Book"/>
          <w:i/>
          <w:sz w:val="18"/>
          <w:szCs w:val="18"/>
          <w:lang w:val="en-US"/>
        </w:rPr>
        <w:t>MS</w:t>
      </w:r>
      <w:r w:rsidR="007C7656" w:rsidRPr="007C7656">
        <w:rPr>
          <w:rFonts w:ascii="Arial Narrow" w:hAnsi="Arial Narrow" w:cs="OfficinaSansC-Book"/>
          <w:i/>
          <w:sz w:val="18"/>
          <w:szCs w:val="18"/>
        </w:rPr>
        <w:t xml:space="preserve"> </w:t>
      </w:r>
      <w:r>
        <w:rPr>
          <w:rFonts w:ascii="Arial Narrow" w:hAnsi="Arial Narrow" w:cs="OfficinaSansC-Book"/>
          <w:i/>
          <w:sz w:val="18"/>
          <w:szCs w:val="18"/>
          <w:lang w:val="en-US"/>
        </w:rPr>
        <w:t>Strong</w:t>
      </w:r>
      <w:r w:rsidRPr="006C3FD0">
        <w:rPr>
          <w:rFonts w:ascii="Arial Narrow" w:hAnsi="Arial Narrow" w:cs="OfficinaSansC-Book"/>
          <w:i/>
          <w:sz w:val="18"/>
          <w:szCs w:val="18"/>
        </w:rPr>
        <w:t xml:space="preserve"> </w:t>
      </w:r>
      <w:r>
        <w:rPr>
          <w:rFonts w:ascii="Arial Narrow" w:hAnsi="Arial Narrow" w:cs="OfficinaSansC-Book"/>
          <w:i/>
          <w:sz w:val="18"/>
          <w:szCs w:val="18"/>
        </w:rPr>
        <w:t>шириной</w:t>
      </w:r>
      <w:r w:rsidR="009A14BC">
        <w:rPr>
          <w:rFonts w:ascii="Arial Narrow" w:hAnsi="Arial Narrow" w:cs="OfficinaSansC-Book"/>
          <w:i/>
          <w:sz w:val="18"/>
          <w:szCs w:val="18"/>
        </w:rPr>
        <w:t xml:space="preserve"> </w:t>
      </w:r>
      <w:r>
        <w:rPr>
          <w:rFonts w:ascii="Arial Narrow" w:hAnsi="Arial Narrow" w:cs="OfficinaSansC-Book"/>
          <w:i/>
          <w:sz w:val="18"/>
          <w:szCs w:val="18"/>
        </w:rPr>
        <w:t>100</w:t>
      </w:r>
      <w:r w:rsidRPr="00D86587">
        <w:rPr>
          <w:rFonts w:ascii="Arial Narrow" w:hAnsi="Arial Narrow" w:cs="OfficinaSansC-Book"/>
          <w:i/>
          <w:sz w:val="18"/>
          <w:szCs w:val="18"/>
        </w:rPr>
        <w:t>0</w:t>
      </w:r>
      <w:r>
        <w:rPr>
          <w:rFonts w:ascii="Arial Narrow" w:hAnsi="Arial Narrow" w:cs="OfficinaSansC-Book"/>
          <w:i/>
          <w:sz w:val="18"/>
          <w:szCs w:val="18"/>
        </w:rPr>
        <w:t xml:space="preserve"> мм – </w:t>
      </w:r>
      <w:r w:rsidRPr="00EB6141">
        <w:rPr>
          <w:rFonts w:ascii="Arial Narrow" w:hAnsi="Arial Narrow" w:cs="OfficinaSansC-Book"/>
          <w:b/>
          <w:i/>
          <w:sz w:val="18"/>
          <w:szCs w:val="18"/>
        </w:rPr>
        <w:t>140 кг</w:t>
      </w:r>
      <w:r>
        <w:rPr>
          <w:rFonts w:ascii="Arial Narrow" w:hAnsi="Arial Narrow" w:cs="OfficinaSansC-Book"/>
          <w:i/>
          <w:sz w:val="18"/>
          <w:szCs w:val="18"/>
        </w:rPr>
        <w:t xml:space="preserve">; </w:t>
      </w:r>
      <w:r w:rsidR="007C7656">
        <w:rPr>
          <w:rFonts w:ascii="Arial Narrow" w:hAnsi="Arial Narrow" w:cs="OfficinaSansC-Book"/>
          <w:i/>
          <w:sz w:val="18"/>
          <w:szCs w:val="18"/>
          <w:lang w:val="en-US"/>
        </w:rPr>
        <w:t>MS</w:t>
      </w:r>
      <w:r w:rsidR="007C7656" w:rsidRPr="007C7656">
        <w:rPr>
          <w:rFonts w:ascii="Arial Narrow" w:hAnsi="Arial Narrow" w:cs="OfficinaSansC-Book"/>
          <w:i/>
          <w:sz w:val="18"/>
          <w:szCs w:val="18"/>
        </w:rPr>
        <w:t xml:space="preserve"> </w:t>
      </w:r>
      <w:r>
        <w:rPr>
          <w:rFonts w:ascii="Arial Narrow" w:hAnsi="Arial Narrow" w:cs="OfficinaSansC-Book"/>
          <w:i/>
          <w:sz w:val="18"/>
          <w:szCs w:val="18"/>
          <w:lang w:val="en-US"/>
        </w:rPr>
        <w:t>Strong</w:t>
      </w:r>
      <w:r w:rsidRPr="006C3FD0">
        <w:rPr>
          <w:rFonts w:ascii="Arial Narrow" w:hAnsi="Arial Narrow" w:cs="OfficinaSansC-Book"/>
          <w:i/>
          <w:sz w:val="18"/>
          <w:szCs w:val="18"/>
        </w:rPr>
        <w:t xml:space="preserve"> </w:t>
      </w:r>
      <w:r>
        <w:rPr>
          <w:rFonts w:ascii="Arial Narrow" w:hAnsi="Arial Narrow" w:cs="OfficinaSansC-Book"/>
          <w:i/>
          <w:sz w:val="18"/>
          <w:szCs w:val="18"/>
        </w:rPr>
        <w:t>шириной 120</w:t>
      </w:r>
      <w:r w:rsidRPr="00D86587">
        <w:rPr>
          <w:rFonts w:ascii="Arial Narrow" w:hAnsi="Arial Narrow" w:cs="OfficinaSansC-Book"/>
          <w:i/>
          <w:sz w:val="18"/>
          <w:szCs w:val="18"/>
        </w:rPr>
        <w:t>0</w:t>
      </w:r>
      <w:r>
        <w:rPr>
          <w:rFonts w:ascii="Arial Narrow" w:hAnsi="Arial Narrow" w:cs="OfficinaSansC-Book"/>
          <w:i/>
          <w:sz w:val="18"/>
          <w:szCs w:val="18"/>
        </w:rPr>
        <w:t xml:space="preserve"> мм – </w:t>
      </w:r>
      <w:r w:rsidRPr="00EB6141">
        <w:rPr>
          <w:rFonts w:ascii="Arial Narrow" w:hAnsi="Arial Narrow" w:cs="OfficinaSansC-Book"/>
          <w:b/>
          <w:i/>
          <w:sz w:val="18"/>
          <w:szCs w:val="18"/>
        </w:rPr>
        <w:t>125 кг</w:t>
      </w:r>
      <w:r>
        <w:rPr>
          <w:rFonts w:ascii="Arial Narrow" w:hAnsi="Arial Narrow" w:cs="OfficinaSansC-Book"/>
          <w:i/>
          <w:sz w:val="18"/>
          <w:szCs w:val="18"/>
        </w:rPr>
        <w:t>;</w:t>
      </w:r>
    </w:p>
    <w:p w:rsidR="0011010E" w:rsidRDefault="0011010E" w:rsidP="0011010E">
      <w:pPr>
        <w:autoSpaceDE w:val="0"/>
        <w:autoSpaceDN w:val="0"/>
        <w:adjustRightInd w:val="0"/>
        <w:rPr>
          <w:rFonts w:ascii="Arial Narrow" w:hAnsi="Arial Narrow" w:cs="OfficinaSansC-Book"/>
          <w:i/>
          <w:sz w:val="18"/>
          <w:szCs w:val="18"/>
        </w:rPr>
      </w:pPr>
      <w:r>
        <w:rPr>
          <w:rFonts w:ascii="Arial Narrow" w:hAnsi="Arial Narrow" w:cs="OfficinaSansC-Book"/>
          <w:i/>
          <w:sz w:val="18"/>
          <w:szCs w:val="18"/>
        </w:rPr>
        <w:t xml:space="preserve">- </w:t>
      </w:r>
      <w:r w:rsidR="007918D6">
        <w:rPr>
          <w:rFonts w:ascii="Arial Narrow" w:hAnsi="Arial Narrow" w:cs="OfficinaSansC-Book"/>
          <w:i/>
          <w:sz w:val="18"/>
          <w:szCs w:val="18"/>
        </w:rPr>
        <w:t>использование Г-образных усилителей</w:t>
      </w:r>
      <w:r>
        <w:rPr>
          <w:rFonts w:ascii="Arial Narrow" w:hAnsi="Arial Narrow" w:cs="OfficinaSansC-Book"/>
          <w:i/>
          <w:sz w:val="18"/>
          <w:szCs w:val="18"/>
        </w:rPr>
        <w:t xml:space="preserve"> увеличивает нагрузку на полку на 15%</w:t>
      </w:r>
      <w:r w:rsidR="00D51584">
        <w:rPr>
          <w:rFonts w:ascii="Arial Narrow" w:hAnsi="Arial Narrow" w:cs="OfficinaSansC-Book"/>
          <w:i/>
          <w:sz w:val="18"/>
          <w:szCs w:val="18"/>
        </w:rPr>
        <w:t xml:space="preserve"> (для полок 1000 и 1200 мм)</w:t>
      </w:r>
      <w:r>
        <w:rPr>
          <w:rFonts w:ascii="Arial Narrow" w:hAnsi="Arial Narrow" w:cs="OfficinaSansC-Book"/>
          <w:i/>
          <w:sz w:val="18"/>
          <w:szCs w:val="18"/>
        </w:rPr>
        <w:t>;</w:t>
      </w:r>
    </w:p>
    <w:p w:rsidR="0011010E" w:rsidRDefault="0011010E" w:rsidP="0011010E">
      <w:pPr>
        <w:autoSpaceDE w:val="0"/>
        <w:autoSpaceDN w:val="0"/>
        <w:adjustRightInd w:val="0"/>
        <w:rPr>
          <w:rFonts w:ascii="Arial Narrow" w:hAnsi="Arial Narrow" w:cs="OfficinaSansC-Book"/>
          <w:i/>
          <w:sz w:val="18"/>
          <w:szCs w:val="18"/>
        </w:rPr>
      </w:pPr>
      <w:r>
        <w:rPr>
          <w:rFonts w:ascii="Arial Narrow" w:hAnsi="Arial Narrow" w:cs="OfficinaSansC-Book"/>
          <w:i/>
          <w:sz w:val="18"/>
          <w:szCs w:val="18"/>
        </w:rPr>
        <w:t xml:space="preserve">- </w:t>
      </w:r>
      <w:r w:rsidR="007918D6">
        <w:rPr>
          <w:rFonts w:ascii="Arial Narrow" w:hAnsi="Arial Narrow" w:cs="OfficinaSansC-Book"/>
          <w:i/>
          <w:sz w:val="18"/>
          <w:szCs w:val="18"/>
        </w:rPr>
        <w:t>использование Т-образных усилителей</w:t>
      </w:r>
      <w:r>
        <w:rPr>
          <w:rFonts w:ascii="Arial Narrow" w:hAnsi="Arial Narrow" w:cs="OfficinaSansC-Book"/>
          <w:i/>
          <w:sz w:val="18"/>
          <w:szCs w:val="18"/>
        </w:rPr>
        <w:t xml:space="preserve"> увеличивает нагрузку на полку </w:t>
      </w:r>
      <w:r w:rsidR="00D51584">
        <w:rPr>
          <w:rFonts w:ascii="Arial Narrow" w:hAnsi="Arial Narrow" w:cs="OfficinaSansC-Book"/>
          <w:i/>
          <w:sz w:val="18"/>
          <w:szCs w:val="18"/>
        </w:rPr>
        <w:t xml:space="preserve">1000 мм </w:t>
      </w:r>
      <w:r>
        <w:rPr>
          <w:rFonts w:ascii="Arial Narrow" w:hAnsi="Arial Narrow" w:cs="OfficinaSansC-Book"/>
          <w:i/>
          <w:sz w:val="18"/>
          <w:szCs w:val="18"/>
        </w:rPr>
        <w:t>на 50%</w:t>
      </w:r>
      <w:r w:rsidR="00D51584">
        <w:rPr>
          <w:rFonts w:ascii="Arial Narrow" w:hAnsi="Arial Narrow" w:cs="OfficinaSansC-Book"/>
          <w:i/>
          <w:sz w:val="18"/>
          <w:szCs w:val="18"/>
        </w:rPr>
        <w:t xml:space="preserve"> (для полок 1200 мм на 22%)</w:t>
      </w:r>
      <w:r>
        <w:rPr>
          <w:rFonts w:ascii="Arial Narrow" w:hAnsi="Arial Narrow" w:cs="OfficinaSansC-Book"/>
          <w:i/>
          <w:sz w:val="18"/>
          <w:szCs w:val="18"/>
        </w:rPr>
        <w:t>;</w:t>
      </w:r>
    </w:p>
    <w:p w:rsidR="0011010E" w:rsidRPr="00FA4839" w:rsidRDefault="0011010E" w:rsidP="0011010E">
      <w:pPr>
        <w:autoSpaceDE w:val="0"/>
        <w:autoSpaceDN w:val="0"/>
        <w:adjustRightInd w:val="0"/>
        <w:rPr>
          <w:rFonts w:ascii="Arial Narrow" w:hAnsi="Arial Narrow" w:cs="OfficinaSansC-Book"/>
          <w:i/>
          <w:sz w:val="16"/>
          <w:szCs w:val="16"/>
        </w:rPr>
      </w:pPr>
      <w:r>
        <w:rPr>
          <w:rFonts w:ascii="Arial Narrow" w:hAnsi="Arial Narrow" w:cs="OfficinaSansC-Book"/>
          <w:i/>
          <w:sz w:val="18"/>
          <w:szCs w:val="18"/>
        </w:rPr>
        <w:t>- использование усилител</w:t>
      </w:r>
      <w:r w:rsidR="00C91945">
        <w:rPr>
          <w:rFonts w:ascii="Arial Narrow" w:hAnsi="Arial Narrow" w:cs="OfficinaSansC-Book"/>
          <w:i/>
          <w:sz w:val="18"/>
          <w:szCs w:val="18"/>
        </w:rPr>
        <w:t>ей</w:t>
      </w:r>
      <w:r>
        <w:rPr>
          <w:rFonts w:ascii="Arial Narrow" w:hAnsi="Arial Narrow" w:cs="OfficinaSansC-Book"/>
          <w:i/>
          <w:sz w:val="18"/>
          <w:szCs w:val="18"/>
        </w:rPr>
        <w:t xml:space="preserve"> ребра полки увеличивает нагрузку </w:t>
      </w:r>
      <w:r w:rsidR="00D51584">
        <w:rPr>
          <w:rFonts w:ascii="Arial Narrow" w:hAnsi="Arial Narrow" w:cs="OfficinaSansC-Book"/>
          <w:i/>
          <w:sz w:val="18"/>
          <w:szCs w:val="18"/>
        </w:rPr>
        <w:t xml:space="preserve">на </w:t>
      </w:r>
      <w:r>
        <w:rPr>
          <w:rFonts w:ascii="Arial Narrow" w:hAnsi="Arial Narrow" w:cs="OfficinaSansC-Book"/>
          <w:i/>
          <w:sz w:val="18"/>
          <w:szCs w:val="18"/>
        </w:rPr>
        <w:t>полку</w:t>
      </w:r>
      <w:r w:rsidR="00D51584">
        <w:rPr>
          <w:rFonts w:ascii="Arial Narrow" w:hAnsi="Arial Narrow" w:cs="OfficinaSansC-Book"/>
          <w:i/>
          <w:sz w:val="18"/>
          <w:szCs w:val="18"/>
        </w:rPr>
        <w:t xml:space="preserve"> 1000 мм на</w:t>
      </w:r>
      <w:r>
        <w:rPr>
          <w:rFonts w:ascii="Arial Narrow" w:hAnsi="Arial Narrow" w:cs="OfficinaSansC-Book"/>
          <w:i/>
          <w:sz w:val="18"/>
          <w:szCs w:val="18"/>
        </w:rPr>
        <w:t xml:space="preserve"> 60%</w:t>
      </w:r>
      <w:r w:rsidR="00D51584">
        <w:rPr>
          <w:rFonts w:ascii="Arial Narrow" w:hAnsi="Arial Narrow" w:cs="OfficinaSansC-Book"/>
          <w:i/>
          <w:sz w:val="18"/>
          <w:szCs w:val="18"/>
        </w:rPr>
        <w:t xml:space="preserve"> (для полок 1200 мм на 30%)</w:t>
      </w:r>
      <w:r w:rsidR="00D51584">
        <w:rPr>
          <w:rFonts w:ascii="Arial Narrow" w:hAnsi="Arial Narrow" w:cs="OfficinaSansC-Book"/>
          <w:i/>
          <w:sz w:val="18"/>
          <w:szCs w:val="18"/>
        </w:rPr>
        <w:br/>
      </w:r>
      <w:r>
        <w:rPr>
          <w:rFonts w:ascii="Arial Narrow" w:hAnsi="Arial Narrow" w:cs="OfficinaSansC-Book"/>
          <w:i/>
          <w:sz w:val="18"/>
          <w:szCs w:val="18"/>
        </w:rPr>
        <w:t xml:space="preserve"> </w:t>
      </w:r>
      <w:r w:rsidR="003E7320">
        <w:rPr>
          <w:rFonts w:ascii="Arial Narrow" w:hAnsi="Arial Narrow" w:cs="OfficinaSansC-Book"/>
          <w:i/>
          <w:sz w:val="16"/>
          <w:szCs w:val="16"/>
        </w:rPr>
        <w:t>(рекомендовано установку</w:t>
      </w:r>
      <w:r w:rsidRPr="00FA4839">
        <w:rPr>
          <w:rFonts w:ascii="Arial Narrow" w:hAnsi="Arial Narrow" w:cs="OfficinaSansC-Book"/>
          <w:i/>
          <w:sz w:val="16"/>
          <w:szCs w:val="16"/>
        </w:rPr>
        <w:t xml:space="preserve"> на</w:t>
      </w:r>
      <w:r w:rsidR="003E7320">
        <w:rPr>
          <w:rFonts w:ascii="Arial Narrow" w:hAnsi="Arial Narrow" w:cs="OfficinaSansC-Book"/>
          <w:i/>
          <w:sz w:val="16"/>
          <w:szCs w:val="16"/>
        </w:rPr>
        <w:t>чинать</w:t>
      </w:r>
      <w:r w:rsidR="00395D14">
        <w:rPr>
          <w:rFonts w:ascii="Arial Narrow" w:hAnsi="Arial Narrow" w:cs="OfficinaSansC-Book"/>
          <w:i/>
          <w:sz w:val="16"/>
          <w:szCs w:val="16"/>
        </w:rPr>
        <w:t xml:space="preserve"> с нижней полки</w:t>
      </w:r>
      <w:r w:rsidRPr="00FA4839">
        <w:rPr>
          <w:rFonts w:ascii="Arial Narrow" w:hAnsi="Arial Narrow" w:cs="OfficinaSansC-Book"/>
          <w:i/>
          <w:sz w:val="16"/>
          <w:szCs w:val="16"/>
        </w:rPr>
        <w:t>)</w:t>
      </w:r>
      <w:r w:rsidR="005F206B">
        <w:rPr>
          <w:rFonts w:ascii="Arial Narrow" w:hAnsi="Arial Narrow" w:cs="OfficinaSansC-Book"/>
          <w:i/>
          <w:sz w:val="16"/>
          <w:szCs w:val="16"/>
        </w:rPr>
        <w:t>;</w:t>
      </w:r>
    </w:p>
    <w:p w:rsidR="0011010E" w:rsidRDefault="0011010E" w:rsidP="0011010E">
      <w:pPr>
        <w:autoSpaceDE w:val="0"/>
        <w:autoSpaceDN w:val="0"/>
        <w:adjustRightInd w:val="0"/>
        <w:rPr>
          <w:rFonts w:ascii="Arial Narrow" w:hAnsi="Arial Narrow" w:cs="OfficinaSansC-Book"/>
          <w:i/>
          <w:sz w:val="18"/>
          <w:szCs w:val="18"/>
        </w:rPr>
      </w:pPr>
      <w:r w:rsidRPr="000D5AFC">
        <w:rPr>
          <w:rFonts w:ascii="Arial Narrow" w:hAnsi="Arial Narrow" w:cs="OfficinaSansC-Book"/>
          <w:i/>
          <w:sz w:val="18"/>
          <w:szCs w:val="18"/>
        </w:rPr>
        <w:t xml:space="preserve">- </w:t>
      </w:r>
      <w:r>
        <w:rPr>
          <w:rFonts w:ascii="Arial Narrow" w:hAnsi="Arial Narrow" w:cs="OfficinaSansC-Book"/>
          <w:i/>
          <w:sz w:val="18"/>
          <w:szCs w:val="18"/>
        </w:rPr>
        <w:t>в</w:t>
      </w:r>
      <w:r w:rsidRPr="000D5AFC">
        <w:rPr>
          <w:rFonts w:ascii="Arial Narrow" w:hAnsi="Arial Narrow" w:cs="OfficinaSansC-Book"/>
          <w:i/>
          <w:sz w:val="18"/>
          <w:szCs w:val="18"/>
        </w:rPr>
        <w:t>ысота бокового ребра</w:t>
      </w:r>
      <w:r>
        <w:rPr>
          <w:rFonts w:ascii="Arial Narrow" w:hAnsi="Arial Narrow" w:cs="OfficinaSansC-Book"/>
          <w:i/>
          <w:sz w:val="18"/>
          <w:szCs w:val="18"/>
        </w:rPr>
        <w:t xml:space="preserve"> полки</w:t>
      </w:r>
      <w:r w:rsidRPr="000D5AFC">
        <w:rPr>
          <w:rFonts w:ascii="Arial Narrow" w:hAnsi="Arial Narrow" w:cs="OfficinaSansC-Book"/>
          <w:i/>
          <w:sz w:val="18"/>
          <w:szCs w:val="18"/>
        </w:rPr>
        <w:t xml:space="preserve"> – 33 мм</w:t>
      </w:r>
      <w:r>
        <w:rPr>
          <w:rFonts w:ascii="Arial Narrow" w:hAnsi="Arial Narrow" w:cs="OfficinaSansC-Book"/>
          <w:i/>
          <w:sz w:val="18"/>
          <w:szCs w:val="18"/>
        </w:rPr>
        <w:t>;</w:t>
      </w:r>
    </w:p>
    <w:p w:rsidR="0011010E" w:rsidRDefault="0011010E" w:rsidP="0011010E">
      <w:pPr>
        <w:autoSpaceDE w:val="0"/>
        <w:autoSpaceDN w:val="0"/>
        <w:adjustRightInd w:val="0"/>
        <w:rPr>
          <w:rFonts w:ascii="Arial Narrow" w:hAnsi="Arial Narrow" w:cs="OfficinaSansC-Book"/>
          <w:i/>
          <w:sz w:val="18"/>
          <w:szCs w:val="18"/>
        </w:rPr>
      </w:pPr>
      <w:r w:rsidRPr="000D5AFC">
        <w:rPr>
          <w:rFonts w:ascii="Arial Narrow" w:hAnsi="Arial Narrow" w:cs="OfficinaSansC-Book"/>
          <w:i/>
          <w:sz w:val="18"/>
          <w:szCs w:val="18"/>
        </w:rPr>
        <w:t xml:space="preserve">- </w:t>
      </w:r>
      <w:r>
        <w:rPr>
          <w:rFonts w:ascii="Arial Narrow" w:hAnsi="Arial Narrow" w:cs="OfficinaSansC-Book"/>
          <w:i/>
          <w:sz w:val="18"/>
          <w:szCs w:val="18"/>
        </w:rPr>
        <w:t>ш</w:t>
      </w:r>
      <w:r w:rsidRPr="000D5AFC">
        <w:rPr>
          <w:rFonts w:ascii="Arial Narrow" w:hAnsi="Arial Narrow" w:cs="OfficinaSansC-Book"/>
          <w:i/>
          <w:sz w:val="18"/>
          <w:szCs w:val="18"/>
        </w:rPr>
        <w:t>аг регулирования высоты полок – 25 мм</w:t>
      </w:r>
      <w:r w:rsidR="005F206B">
        <w:rPr>
          <w:rFonts w:ascii="Arial Narrow" w:hAnsi="Arial Narrow" w:cs="OfficinaSansC-Book"/>
          <w:i/>
          <w:sz w:val="18"/>
          <w:szCs w:val="18"/>
        </w:rPr>
        <w:t>.</w:t>
      </w:r>
    </w:p>
    <w:tbl>
      <w:tblPr>
        <w:tblpPr w:leftFromText="180" w:rightFromText="180" w:vertAnchor="text" w:horzAnchor="margin" w:tblpY="3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1567"/>
        <w:gridCol w:w="2010"/>
        <w:gridCol w:w="2021"/>
        <w:gridCol w:w="2460"/>
      </w:tblGrid>
      <w:tr w:rsidR="006A3D33" w:rsidRPr="006A3D33" w:rsidTr="006A3D33">
        <w:trPr>
          <w:trHeight w:val="274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A3D33" w:rsidRPr="006A3D33" w:rsidRDefault="006A3D33" w:rsidP="007C765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3D3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Полка </w:t>
            </w:r>
            <w:r w:rsidR="007C7656" w:rsidRPr="006A3D33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 xml:space="preserve"> MS</w:t>
            </w:r>
            <w:r w:rsidR="007C7656" w:rsidRPr="006A3D3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A3D3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Strong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A3D33" w:rsidRPr="006A3D33" w:rsidRDefault="006A3D33" w:rsidP="00EB614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6A3D3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Влияние крепежа на максимальную грузоподъёмность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полки</w:t>
            </w:r>
            <w:r w:rsidRPr="006A3D3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, кг</w:t>
            </w:r>
            <w:r w:rsidR="00E06B6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  <w:r w:rsidRPr="006A3D3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6A3D33" w:rsidRPr="006A3D33" w:rsidTr="006A3D33">
        <w:trPr>
          <w:trHeight w:val="389"/>
        </w:trPr>
        <w:tc>
          <w:tcPr>
            <w:tcW w:w="0" w:type="auto"/>
            <w:vMerge/>
            <w:vAlign w:val="center"/>
            <w:hideMark/>
          </w:tcPr>
          <w:p w:rsidR="006A3D33" w:rsidRPr="006A3D33" w:rsidRDefault="006A3D33" w:rsidP="006A3D3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3D33" w:rsidRPr="00542DEB" w:rsidRDefault="00542DEB" w:rsidP="006A3D3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2DEB">
              <w:rPr>
                <w:rFonts w:ascii="Arial Narrow" w:hAnsi="Arial Narrow"/>
                <w:sz w:val="16"/>
                <w:szCs w:val="16"/>
              </w:rPr>
              <w:t>б</w:t>
            </w:r>
            <w:r w:rsidR="006A3D33" w:rsidRPr="00542DEB">
              <w:rPr>
                <w:rFonts w:ascii="Arial Narrow" w:hAnsi="Arial Narrow"/>
                <w:sz w:val="16"/>
                <w:szCs w:val="16"/>
              </w:rPr>
              <w:t>ез Г-образ. уголков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3D33" w:rsidRPr="00542DEB" w:rsidRDefault="00542DEB" w:rsidP="00542D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2DEB">
              <w:rPr>
                <w:rFonts w:ascii="Arial Narrow" w:hAnsi="Arial Narrow"/>
                <w:sz w:val="16"/>
                <w:szCs w:val="16"/>
              </w:rPr>
              <w:t>с</w:t>
            </w:r>
            <w:r w:rsidR="006A3D33" w:rsidRPr="00542DEB">
              <w:rPr>
                <w:rFonts w:ascii="Arial Narrow" w:hAnsi="Arial Narrow"/>
                <w:sz w:val="16"/>
                <w:szCs w:val="16"/>
              </w:rPr>
              <w:t xml:space="preserve"> Г-образ. </w:t>
            </w:r>
            <w:r w:rsidRPr="00542DEB">
              <w:rPr>
                <w:rFonts w:ascii="Arial Narrow" w:hAnsi="Arial Narrow"/>
                <w:sz w:val="16"/>
                <w:szCs w:val="16"/>
              </w:rPr>
              <w:t>у</w:t>
            </w:r>
            <w:r w:rsidR="006A3D33" w:rsidRPr="00542DEB">
              <w:rPr>
                <w:rFonts w:ascii="Arial Narrow" w:hAnsi="Arial Narrow"/>
                <w:sz w:val="16"/>
                <w:szCs w:val="16"/>
              </w:rPr>
              <w:t>голками</w:t>
            </w:r>
            <w:r w:rsidR="002C76A1" w:rsidRPr="00542DEB">
              <w:rPr>
                <w:rFonts w:ascii="Arial Narrow" w:hAnsi="Arial Narrow"/>
                <w:sz w:val="16"/>
                <w:szCs w:val="16"/>
              </w:rPr>
              <w:t xml:space="preserve"> (+15%)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3D33" w:rsidRPr="00542DEB" w:rsidRDefault="00542DEB" w:rsidP="00542D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2DEB">
              <w:rPr>
                <w:rFonts w:ascii="Arial Narrow" w:hAnsi="Arial Narrow"/>
                <w:sz w:val="16"/>
                <w:szCs w:val="16"/>
              </w:rPr>
              <w:t>с</w:t>
            </w:r>
            <w:r w:rsidR="006A3D33" w:rsidRPr="00542DEB">
              <w:rPr>
                <w:rFonts w:ascii="Arial Narrow" w:hAnsi="Arial Narrow"/>
                <w:sz w:val="16"/>
                <w:szCs w:val="16"/>
              </w:rPr>
              <w:t xml:space="preserve"> Т-образ. </w:t>
            </w:r>
            <w:r w:rsidRPr="00542DEB">
              <w:rPr>
                <w:rFonts w:ascii="Arial Narrow" w:hAnsi="Arial Narrow"/>
                <w:sz w:val="16"/>
                <w:szCs w:val="16"/>
              </w:rPr>
              <w:t>у</w:t>
            </w:r>
            <w:r w:rsidR="006A3D33" w:rsidRPr="00542DEB">
              <w:rPr>
                <w:rFonts w:ascii="Arial Narrow" w:hAnsi="Arial Narrow"/>
                <w:sz w:val="16"/>
                <w:szCs w:val="16"/>
              </w:rPr>
              <w:t>голками</w:t>
            </w:r>
            <w:r w:rsidR="002C76A1" w:rsidRPr="00542DEB">
              <w:rPr>
                <w:rFonts w:ascii="Arial Narrow" w:hAnsi="Arial Narrow"/>
                <w:sz w:val="16"/>
                <w:szCs w:val="16"/>
              </w:rPr>
              <w:t xml:space="preserve"> (+50%)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3D33" w:rsidRPr="00542DEB" w:rsidRDefault="00542DEB" w:rsidP="006A3D3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2DEB">
              <w:rPr>
                <w:rFonts w:ascii="Arial Narrow" w:hAnsi="Arial Narrow"/>
                <w:sz w:val="16"/>
                <w:szCs w:val="16"/>
              </w:rPr>
              <w:t>с</w:t>
            </w:r>
            <w:r w:rsidR="006A3D33" w:rsidRPr="00542DEB">
              <w:rPr>
                <w:rFonts w:ascii="Arial Narrow" w:hAnsi="Arial Narrow"/>
                <w:sz w:val="16"/>
                <w:szCs w:val="16"/>
              </w:rPr>
              <w:t xml:space="preserve"> усилителем ребра полки</w:t>
            </w:r>
            <w:r w:rsidR="002C76A1" w:rsidRPr="00542DEB">
              <w:rPr>
                <w:rFonts w:ascii="Arial Narrow" w:hAnsi="Arial Narrow"/>
                <w:sz w:val="16"/>
                <w:szCs w:val="16"/>
              </w:rPr>
              <w:t xml:space="preserve"> (+60%)</w:t>
            </w:r>
          </w:p>
        </w:tc>
      </w:tr>
      <w:tr w:rsidR="006A3D33" w:rsidRPr="006A3D33" w:rsidTr="006A3D33">
        <w:trPr>
          <w:trHeight w:val="20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3D33" w:rsidRPr="002C76A1" w:rsidRDefault="006A3D33" w:rsidP="006A3D33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C76A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100х30</w:t>
            </w:r>
            <w:r w:rsidR="002C76A1" w:rsidRPr="002C76A1">
              <w:rPr>
                <w:rFonts w:ascii="Arial Narrow" w:hAnsi="Arial Narrow"/>
                <w:b/>
                <w:color w:val="000000"/>
                <w:sz w:val="16"/>
                <w:szCs w:val="16"/>
              </w:rPr>
              <w:t>/40/50/60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3D33" w:rsidRPr="00542DEB" w:rsidRDefault="006A3D33" w:rsidP="006A3D33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3D33" w:rsidRPr="00542DEB" w:rsidRDefault="006A3D33" w:rsidP="002C76A1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161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3D33" w:rsidRPr="00542DEB" w:rsidRDefault="006A3D33" w:rsidP="002C76A1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210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3D33" w:rsidRPr="00542DEB" w:rsidRDefault="006A3D33" w:rsidP="002C76A1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224</w:t>
            </w:r>
            <w:r w:rsidR="009A14BC"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2C76A1" w:rsidRPr="006A3D33" w:rsidTr="002C76A1">
        <w:trPr>
          <w:trHeight w:val="1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6A1" w:rsidRPr="006A3D33" w:rsidRDefault="002C76A1" w:rsidP="002C76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6A1" w:rsidRPr="00542DEB" w:rsidRDefault="00542DEB" w:rsidP="002C76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2DEB">
              <w:rPr>
                <w:rFonts w:ascii="Arial Narrow" w:hAnsi="Arial Narrow"/>
                <w:sz w:val="16"/>
                <w:szCs w:val="16"/>
              </w:rPr>
              <w:t>б</w:t>
            </w:r>
            <w:r w:rsidR="002C76A1" w:rsidRPr="00542DEB">
              <w:rPr>
                <w:rFonts w:ascii="Arial Narrow" w:hAnsi="Arial Narrow"/>
                <w:sz w:val="16"/>
                <w:szCs w:val="16"/>
              </w:rPr>
              <w:t>ез Г-образ. уголков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6A1" w:rsidRPr="00542DEB" w:rsidRDefault="00542DEB" w:rsidP="00542D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2DEB">
              <w:rPr>
                <w:rFonts w:ascii="Arial Narrow" w:hAnsi="Arial Narrow"/>
                <w:sz w:val="16"/>
                <w:szCs w:val="16"/>
              </w:rPr>
              <w:t>с</w:t>
            </w:r>
            <w:r w:rsidR="002C76A1" w:rsidRPr="00542DEB">
              <w:rPr>
                <w:rFonts w:ascii="Arial Narrow" w:hAnsi="Arial Narrow"/>
                <w:sz w:val="16"/>
                <w:szCs w:val="16"/>
              </w:rPr>
              <w:t xml:space="preserve"> Г-образ. </w:t>
            </w:r>
            <w:r w:rsidRPr="00542DEB">
              <w:rPr>
                <w:rFonts w:ascii="Arial Narrow" w:hAnsi="Arial Narrow"/>
                <w:sz w:val="16"/>
                <w:szCs w:val="16"/>
              </w:rPr>
              <w:t>у</w:t>
            </w:r>
            <w:r w:rsidR="002C76A1" w:rsidRPr="00542DEB">
              <w:rPr>
                <w:rFonts w:ascii="Arial Narrow" w:hAnsi="Arial Narrow"/>
                <w:sz w:val="16"/>
                <w:szCs w:val="16"/>
              </w:rPr>
              <w:t>голками (+15%)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6A1" w:rsidRPr="00542DEB" w:rsidRDefault="00542DEB" w:rsidP="00542D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2DEB">
              <w:rPr>
                <w:rFonts w:ascii="Arial Narrow" w:hAnsi="Arial Narrow"/>
                <w:sz w:val="16"/>
                <w:szCs w:val="16"/>
              </w:rPr>
              <w:t>с</w:t>
            </w:r>
            <w:r w:rsidR="002C76A1" w:rsidRPr="00542DEB">
              <w:rPr>
                <w:rFonts w:ascii="Arial Narrow" w:hAnsi="Arial Narrow"/>
                <w:sz w:val="16"/>
                <w:szCs w:val="16"/>
              </w:rPr>
              <w:t xml:space="preserve"> Т-образ. </w:t>
            </w:r>
            <w:r w:rsidRPr="00542DEB">
              <w:rPr>
                <w:rFonts w:ascii="Arial Narrow" w:hAnsi="Arial Narrow"/>
                <w:sz w:val="16"/>
                <w:szCs w:val="16"/>
              </w:rPr>
              <w:t>у</w:t>
            </w:r>
            <w:r w:rsidR="002C76A1" w:rsidRPr="00542DEB">
              <w:rPr>
                <w:rFonts w:ascii="Arial Narrow" w:hAnsi="Arial Narrow"/>
                <w:sz w:val="16"/>
                <w:szCs w:val="16"/>
              </w:rPr>
              <w:t>голками (+22%)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6A1" w:rsidRPr="00542DEB" w:rsidRDefault="00542DEB" w:rsidP="002C76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2DEB">
              <w:rPr>
                <w:rFonts w:ascii="Arial Narrow" w:hAnsi="Arial Narrow"/>
                <w:sz w:val="16"/>
                <w:szCs w:val="16"/>
              </w:rPr>
              <w:t>с</w:t>
            </w:r>
            <w:r w:rsidR="002C76A1" w:rsidRPr="00542DEB">
              <w:rPr>
                <w:rFonts w:ascii="Arial Narrow" w:hAnsi="Arial Narrow"/>
                <w:sz w:val="16"/>
                <w:szCs w:val="16"/>
              </w:rPr>
              <w:t xml:space="preserve"> усилителем ребра полки (+30%)</w:t>
            </w:r>
          </w:p>
        </w:tc>
      </w:tr>
      <w:tr w:rsidR="006A3D33" w:rsidRPr="006A3D33" w:rsidTr="006A3D33">
        <w:trPr>
          <w:trHeight w:val="7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3D33" w:rsidRPr="002C76A1" w:rsidRDefault="006A3D33" w:rsidP="006A3D33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C76A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120х</w:t>
            </w:r>
            <w:r w:rsidR="002C76A1" w:rsidRPr="002C76A1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30/40/50/60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3D33" w:rsidRPr="00542DEB" w:rsidRDefault="006A3D33" w:rsidP="006A3D33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3D33" w:rsidRPr="00542DEB" w:rsidRDefault="006A3D33" w:rsidP="002A73D2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</w:t>
            </w:r>
            <w:r w:rsidR="002A73D2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3D33" w:rsidRPr="00542DEB" w:rsidRDefault="006A3D33" w:rsidP="002A73D2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  <w:r w:rsidR="002A73D2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3D33" w:rsidRPr="00542DEB" w:rsidRDefault="006A3D33" w:rsidP="002A73D2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</w:t>
            </w:r>
            <w:r w:rsidR="002A73D2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  <w:r w:rsidR="009A14BC"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E06B65" w:rsidRDefault="00E06B65" w:rsidP="0011010E">
      <w:pPr>
        <w:autoSpaceDE w:val="0"/>
        <w:autoSpaceDN w:val="0"/>
        <w:adjustRightInd w:val="0"/>
        <w:rPr>
          <w:rFonts w:ascii="Arial Narrow" w:hAnsi="Arial Narrow" w:cs="OfficinaSansC-Book"/>
          <w:b/>
          <w:i/>
          <w:sz w:val="18"/>
          <w:szCs w:val="18"/>
        </w:rPr>
      </w:pPr>
      <w:r w:rsidRPr="005D3D88">
        <w:rPr>
          <w:rFonts w:ascii="Arial Narrow" w:hAnsi="Arial Narrow" w:cs="OfficinaSansC-Book"/>
          <w:i/>
          <w:sz w:val="16"/>
          <w:szCs w:val="16"/>
        </w:rPr>
        <w:t>* Увеличение нагрузок не суммируется .(При установке усилителей ребра полки с Т и Г-образными уголками нагрузка на полку увеличивается не суммарно, а определяется по максимальному значению.</w:t>
      </w:r>
    </w:p>
    <w:p w:rsidR="0011010E" w:rsidRPr="00F05FAD" w:rsidRDefault="0011010E" w:rsidP="0011010E">
      <w:pPr>
        <w:autoSpaceDE w:val="0"/>
        <w:autoSpaceDN w:val="0"/>
        <w:adjustRightInd w:val="0"/>
        <w:rPr>
          <w:rFonts w:ascii="Arial Narrow" w:hAnsi="Arial Narrow" w:cs="OfficinaSansC-Book"/>
          <w:b/>
          <w:i/>
          <w:sz w:val="18"/>
          <w:szCs w:val="18"/>
        </w:rPr>
      </w:pPr>
      <w:r w:rsidRPr="00F05FAD">
        <w:rPr>
          <w:rFonts w:ascii="Arial Narrow" w:hAnsi="Arial Narrow" w:cs="OfficinaSansC-Book"/>
          <w:b/>
          <w:i/>
          <w:sz w:val="18"/>
          <w:szCs w:val="18"/>
        </w:rPr>
        <w:t>Стеллаж:</w:t>
      </w:r>
    </w:p>
    <w:p w:rsidR="0011010E" w:rsidRDefault="0011010E" w:rsidP="005F206B">
      <w:pPr>
        <w:autoSpaceDE w:val="0"/>
        <w:autoSpaceDN w:val="0"/>
        <w:adjustRightInd w:val="0"/>
        <w:ind w:left="142" w:hanging="142"/>
        <w:rPr>
          <w:rFonts w:ascii="Arial Narrow" w:hAnsi="Arial Narrow" w:cs="OfficinaSansC-Book"/>
          <w:i/>
          <w:sz w:val="18"/>
          <w:szCs w:val="18"/>
        </w:rPr>
      </w:pPr>
      <w:r>
        <w:rPr>
          <w:rFonts w:ascii="Arial Narrow" w:hAnsi="Arial Narrow" w:cs="OfficinaSansC-Book"/>
          <w:i/>
          <w:sz w:val="18"/>
          <w:szCs w:val="18"/>
        </w:rPr>
        <w:t>- максимальная нагрузка на стеллаж</w:t>
      </w:r>
      <w:r w:rsidR="007918D6">
        <w:rPr>
          <w:rFonts w:ascii="Arial Narrow" w:hAnsi="Arial Narrow" w:cs="OfficinaSansC-Book"/>
          <w:i/>
          <w:sz w:val="18"/>
          <w:szCs w:val="18"/>
        </w:rPr>
        <w:t xml:space="preserve"> в стандартной комплектации (верхняя и нижняя полки крепятся через Г-образные усилители, остальные полки напрямую к стойке)</w:t>
      </w:r>
      <w:r>
        <w:rPr>
          <w:rFonts w:ascii="Arial Narrow" w:hAnsi="Arial Narrow" w:cs="OfficinaSansC-Book"/>
          <w:i/>
          <w:sz w:val="18"/>
          <w:szCs w:val="18"/>
        </w:rPr>
        <w:t xml:space="preserve"> с использование</w:t>
      </w:r>
      <w:r w:rsidR="00395D14">
        <w:rPr>
          <w:rFonts w:ascii="Arial Narrow" w:hAnsi="Arial Narrow" w:cs="OfficinaSansC-Book"/>
          <w:i/>
          <w:sz w:val="18"/>
          <w:szCs w:val="18"/>
        </w:rPr>
        <w:t>м</w:t>
      </w:r>
      <w:r>
        <w:rPr>
          <w:rFonts w:ascii="Arial Narrow" w:hAnsi="Arial Narrow" w:cs="OfficinaSansC-Book"/>
          <w:i/>
          <w:sz w:val="18"/>
          <w:szCs w:val="18"/>
        </w:rPr>
        <w:t xml:space="preserve"> стоек </w:t>
      </w:r>
      <w:r w:rsidR="007C7656" w:rsidRPr="00EB6141">
        <w:rPr>
          <w:rFonts w:ascii="Arial Narrow" w:hAnsi="Arial Narrow" w:cs="OfficinaSansC-Book"/>
          <w:b/>
          <w:i/>
          <w:sz w:val="18"/>
          <w:szCs w:val="18"/>
        </w:rPr>
        <w:t xml:space="preserve">MS </w:t>
      </w:r>
      <w:r w:rsidRPr="00EB6141">
        <w:rPr>
          <w:rFonts w:ascii="Arial Narrow" w:hAnsi="Arial Narrow" w:cs="OfficinaSansC-Book"/>
          <w:b/>
          <w:i/>
          <w:sz w:val="18"/>
          <w:szCs w:val="18"/>
        </w:rPr>
        <w:t>Strong –750 кг.</w:t>
      </w:r>
    </w:p>
    <w:p w:rsidR="00542DEB" w:rsidRDefault="00542DEB" w:rsidP="003E7320">
      <w:pPr>
        <w:autoSpaceDE w:val="0"/>
        <w:autoSpaceDN w:val="0"/>
        <w:adjustRightInd w:val="0"/>
        <w:ind w:left="142" w:hanging="142"/>
        <w:rPr>
          <w:rFonts w:ascii="Arial Narrow" w:hAnsi="Arial Narrow" w:cs="OfficinaSansC-Book"/>
          <w:i/>
          <w:sz w:val="18"/>
          <w:szCs w:val="18"/>
        </w:rPr>
      </w:pPr>
      <w:r>
        <w:rPr>
          <w:rFonts w:ascii="Arial Narrow" w:hAnsi="Arial Narrow" w:cs="OfficinaSansC-Book"/>
          <w:i/>
          <w:sz w:val="18"/>
          <w:szCs w:val="18"/>
        </w:rPr>
        <w:t>- использование дополнительного комплекта на одну полку Г-</w:t>
      </w:r>
      <w:r w:rsidR="00395D14">
        <w:rPr>
          <w:rFonts w:ascii="Arial Narrow" w:hAnsi="Arial Narrow" w:cs="OfficinaSansC-Book"/>
          <w:i/>
          <w:sz w:val="18"/>
          <w:szCs w:val="18"/>
        </w:rPr>
        <w:t>образного или Т-образного усилителя</w:t>
      </w:r>
      <w:r>
        <w:rPr>
          <w:rFonts w:ascii="Arial Narrow" w:hAnsi="Arial Narrow" w:cs="OfficinaSansC-Book"/>
          <w:i/>
          <w:sz w:val="18"/>
          <w:szCs w:val="18"/>
        </w:rPr>
        <w:t xml:space="preserve"> увеличивает грузоподъемность</w:t>
      </w:r>
      <w:r w:rsidR="00EB6141">
        <w:rPr>
          <w:rFonts w:ascii="Arial Narrow" w:hAnsi="Arial Narrow" w:cs="OfficinaSansC-Book"/>
          <w:i/>
          <w:sz w:val="18"/>
          <w:szCs w:val="18"/>
        </w:rPr>
        <w:br/>
      </w:r>
      <w:r w:rsidR="00395D14">
        <w:rPr>
          <w:rFonts w:ascii="Arial Narrow" w:hAnsi="Arial Narrow" w:cs="OfficinaSansC-Book"/>
          <w:i/>
          <w:sz w:val="18"/>
          <w:szCs w:val="18"/>
        </w:rPr>
        <w:t>стеллажа</w:t>
      </w:r>
      <w:r>
        <w:rPr>
          <w:rFonts w:ascii="Arial Narrow" w:hAnsi="Arial Narrow" w:cs="OfficinaSansC-Book"/>
          <w:i/>
          <w:sz w:val="18"/>
          <w:szCs w:val="18"/>
        </w:rPr>
        <w:t xml:space="preserve"> на 10%;</w:t>
      </w:r>
    </w:p>
    <w:p w:rsidR="00542DEB" w:rsidRDefault="00542DEB" w:rsidP="00542DEB">
      <w:pPr>
        <w:autoSpaceDE w:val="0"/>
        <w:autoSpaceDN w:val="0"/>
        <w:adjustRightInd w:val="0"/>
        <w:rPr>
          <w:rFonts w:ascii="Arial Narrow" w:hAnsi="Arial Narrow" w:cs="OfficinaSansC-Book"/>
          <w:i/>
          <w:sz w:val="18"/>
          <w:szCs w:val="18"/>
        </w:rPr>
      </w:pPr>
      <w:r>
        <w:rPr>
          <w:rFonts w:ascii="Arial Narrow" w:hAnsi="Arial Narrow" w:cs="OfficinaSansC-Book"/>
          <w:i/>
          <w:sz w:val="18"/>
          <w:szCs w:val="18"/>
        </w:rPr>
        <w:t xml:space="preserve">- </w:t>
      </w:r>
      <w:r w:rsidR="00395D14">
        <w:rPr>
          <w:rFonts w:ascii="Arial Narrow" w:hAnsi="Arial Narrow" w:cs="OfficinaSansC-Book"/>
          <w:i/>
          <w:sz w:val="18"/>
          <w:szCs w:val="18"/>
        </w:rPr>
        <w:t>использование Г-образных усилителей</w:t>
      </w:r>
      <w:r>
        <w:rPr>
          <w:rFonts w:ascii="Arial Narrow" w:hAnsi="Arial Narrow" w:cs="OfficinaSansC-Book"/>
          <w:i/>
          <w:sz w:val="18"/>
          <w:szCs w:val="18"/>
        </w:rPr>
        <w:t xml:space="preserve"> на всех полках увеличивает грузоподъемность на 20%;</w:t>
      </w:r>
    </w:p>
    <w:p w:rsidR="00542DEB" w:rsidRDefault="00542DEB" w:rsidP="00542DEB">
      <w:pPr>
        <w:autoSpaceDE w:val="0"/>
        <w:autoSpaceDN w:val="0"/>
        <w:adjustRightInd w:val="0"/>
        <w:rPr>
          <w:rFonts w:ascii="Arial Narrow" w:hAnsi="Arial Narrow" w:cs="OfficinaSansC-Book"/>
          <w:i/>
          <w:sz w:val="18"/>
          <w:szCs w:val="18"/>
        </w:rPr>
      </w:pPr>
      <w:r>
        <w:rPr>
          <w:rFonts w:ascii="Arial Narrow" w:hAnsi="Arial Narrow" w:cs="OfficinaSansC-Book"/>
          <w:i/>
          <w:sz w:val="18"/>
          <w:szCs w:val="18"/>
        </w:rPr>
        <w:t xml:space="preserve">- использование Т-образных </w:t>
      </w:r>
      <w:r w:rsidR="00395D14">
        <w:rPr>
          <w:rFonts w:ascii="Arial Narrow" w:hAnsi="Arial Narrow" w:cs="OfficinaSansC-Book"/>
          <w:i/>
          <w:sz w:val="18"/>
          <w:szCs w:val="18"/>
        </w:rPr>
        <w:t>усилителей</w:t>
      </w:r>
      <w:r>
        <w:rPr>
          <w:rFonts w:ascii="Arial Narrow" w:hAnsi="Arial Narrow" w:cs="OfficinaSansC-Book"/>
          <w:i/>
          <w:sz w:val="18"/>
          <w:szCs w:val="18"/>
        </w:rPr>
        <w:t xml:space="preserve"> на всех полках увеличивает грузоподъемность на 50 %.</w:t>
      </w:r>
    </w:p>
    <w:p w:rsidR="00542DEB" w:rsidRDefault="00542DEB" w:rsidP="005F206B">
      <w:pPr>
        <w:autoSpaceDE w:val="0"/>
        <w:autoSpaceDN w:val="0"/>
        <w:adjustRightInd w:val="0"/>
        <w:ind w:left="142" w:hanging="142"/>
        <w:rPr>
          <w:rFonts w:ascii="Arial Narrow" w:hAnsi="Arial Narrow" w:cs="OfficinaSansC-Book"/>
          <w:i/>
          <w:sz w:val="18"/>
          <w:szCs w:val="18"/>
        </w:rPr>
      </w:pPr>
      <w:r w:rsidRPr="000D5AFC">
        <w:rPr>
          <w:rFonts w:ascii="Arial Narrow" w:hAnsi="Arial Narrow" w:cs="OfficinaSansC-Book"/>
          <w:i/>
          <w:sz w:val="18"/>
          <w:szCs w:val="18"/>
        </w:rPr>
        <w:t xml:space="preserve">- </w:t>
      </w:r>
      <w:r>
        <w:rPr>
          <w:rFonts w:ascii="Arial Narrow" w:hAnsi="Arial Narrow" w:cs="OfficinaSansC-Book"/>
          <w:i/>
          <w:sz w:val="18"/>
          <w:szCs w:val="18"/>
        </w:rPr>
        <w:t>д</w:t>
      </w:r>
      <w:r w:rsidRPr="000D5AFC">
        <w:rPr>
          <w:rFonts w:ascii="Arial Narrow" w:hAnsi="Arial Narrow" w:cs="OfficinaSansC-Book"/>
          <w:i/>
          <w:sz w:val="18"/>
          <w:szCs w:val="18"/>
        </w:rPr>
        <w:t>ва вида подпятников: пластиковые</w:t>
      </w:r>
      <w:r w:rsidR="00567E82">
        <w:rPr>
          <w:rFonts w:ascii="Arial Narrow" w:hAnsi="Arial Narrow" w:cs="OfficinaSansC-Book"/>
          <w:i/>
          <w:sz w:val="18"/>
          <w:szCs w:val="18"/>
        </w:rPr>
        <w:t xml:space="preserve"> опорные</w:t>
      </w:r>
      <w:r w:rsidRPr="000D5AFC">
        <w:rPr>
          <w:rFonts w:ascii="Arial Narrow" w:hAnsi="Arial Narrow" w:cs="OfficinaSansC-Book"/>
          <w:i/>
          <w:sz w:val="18"/>
          <w:szCs w:val="18"/>
        </w:rPr>
        <w:t xml:space="preserve"> или регулируемые металлические</w:t>
      </w:r>
      <w:r>
        <w:rPr>
          <w:rFonts w:ascii="Arial Narrow" w:hAnsi="Arial Narrow" w:cs="OfficinaSansC-Book"/>
          <w:i/>
          <w:sz w:val="18"/>
          <w:szCs w:val="18"/>
        </w:rPr>
        <w:t xml:space="preserve"> </w:t>
      </w:r>
      <w:r w:rsidRPr="007C450D">
        <w:rPr>
          <w:rFonts w:ascii="Arial Narrow" w:hAnsi="Arial Narrow" w:cs="OfficinaSansC-Book"/>
          <w:i/>
          <w:sz w:val="18"/>
          <w:szCs w:val="18"/>
        </w:rPr>
        <w:t>(при установке регулируемых подпятников нагрузка снижается до 400 кг</w:t>
      </w:r>
      <w:r>
        <w:rPr>
          <w:rFonts w:ascii="Arial Narrow" w:hAnsi="Arial Narrow" w:cs="OfficinaSansC-Book"/>
          <w:i/>
          <w:sz w:val="18"/>
          <w:szCs w:val="18"/>
        </w:rPr>
        <w:t>, увеличение грузоподъемности за счет использования усилителей невозможно</w:t>
      </w:r>
      <w:r w:rsidRPr="007C450D">
        <w:rPr>
          <w:rFonts w:ascii="Arial Narrow" w:hAnsi="Arial Narrow" w:cs="OfficinaSansC-Book"/>
          <w:i/>
          <w:sz w:val="18"/>
          <w:szCs w:val="18"/>
        </w:rPr>
        <w:t>);</w:t>
      </w:r>
    </w:p>
    <w:p w:rsidR="0011010E" w:rsidRPr="000D5AFC" w:rsidRDefault="0011010E" w:rsidP="00542DEB">
      <w:pPr>
        <w:autoSpaceDE w:val="0"/>
        <w:autoSpaceDN w:val="0"/>
        <w:adjustRightInd w:val="0"/>
        <w:rPr>
          <w:rFonts w:ascii="Arial Narrow" w:hAnsi="Arial Narrow" w:cs="OfficinaSansC-Book"/>
          <w:i/>
          <w:sz w:val="18"/>
          <w:szCs w:val="18"/>
        </w:rPr>
      </w:pPr>
      <w:r w:rsidRPr="000D5AFC">
        <w:rPr>
          <w:rFonts w:ascii="Arial Narrow" w:hAnsi="Arial Narrow" w:cs="OfficinaSansC-Book"/>
          <w:i/>
          <w:sz w:val="18"/>
          <w:szCs w:val="18"/>
        </w:rPr>
        <w:t xml:space="preserve">- </w:t>
      </w:r>
      <w:r>
        <w:rPr>
          <w:rFonts w:ascii="Arial Narrow" w:hAnsi="Arial Narrow" w:cs="OfficinaSansC-Book"/>
          <w:i/>
          <w:sz w:val="18"/>
          <w:szCs w:val="18"/>
        </w:rPr>
        <w:t>ц</w:t>
      </w:r>
      <w:r w:rsidRPr="000D5AFC">
        <w:rPr>
          <w:rFonts w:ascii="Arial Narrow" w:hAnsi="Arial Narrow" w:cs="OfficinaSansC-Book"/>
          <w:i/>
          <w:sz w:val="18"/>
          <w:szCs w:val="18"/>
        </w:rPr>
        <w:t>вет: серый полуматовый (RAL 7038)</w:t>
      </w:r>
      <w:r>
        <w:rPr>
          <w:rFonts w:ascii="Arial Narrow" w:hAnsi="Arial Narrow" w:cs="OfficinaSansC-Book"/>
          <w:i/>
          <w:sz w:val="18"/>
          <w:szCs w:val="18"/>
        </w:rPr>
        <w:t>;</w:t>
      </w:r>
    </w:p>
    <w:tbl>
      <w:tblPr>
        <w:tblpPr w:leftFromText="180" w:rightFromText="180" w:vertAnchor="text" w:horzAnchor="margin" w:tblpY="310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1630"/>
        <w:gridCol w:w="1772"/>
        <w:gridCol w:w="1162"/>
        <w:gridCol w:w="1353"/>
        <w:gridCol w:w="1276"/>
        <w:gridCol w:w="1519"/>
      </w:tblGrid>
      <w:tr w:rsidR="00EF0A7A" w:rsidRPr="005569E6" w:rsidTr="00EF0A7A">
        <w:trPr>
          <w:trHeight w:val="201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EF0A7A" w:rsidRPr="005569E6" w:rsidRDefault="00EF0A7A" w:rsidP="00EF0A7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0391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Стойка</w:t>
            </w:r>
            <w:r w:rsidRPr="0010391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0391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8712" w:type="dxa"/>
            <w:gridSpan w:val="6"/>
            <w:shd w:val="clear" w:color="auto" w:fill="auto"/>
            <w:vAlign w:val="center"/>
            <w:hideMark/>
          </w:tcPr>
          <w:p w:rsidR="00EF0A7A" w:rsidRPr="005569E6" w:rsidRDefault="00EF0A7A" w:rsidP="00EF0A7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569E6">
              <w:rPr>
                <w:rFonts w:ascii="Arial Narrow" w:hAnsi="Arial Narrow"/>
                <w:b/>
                <w:color w:val="000000"/>
                <w:sz w:val="16"/>
                <w:szCs w:val="16"/>
              </w:rPr>
              <w:t>Влияние крепежа на максимальную грузоподъёмность</w:t>
            </w:r>
            <w:r w:rsidRPr="008344AF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стеллажа</w:t>
            </w:r>
            <w:r w:rsidRPr="005569E6">
              <w:rPr>
                <w:rFonts w:ascii="Arial Narrow" w:hAnsi="Arial Narrow"/>
                <w:b/>
                <w:color w:val="000000"/>
                <w:sz w:val="16"/>
                <w:szCs w:val="16"/>
              </w:rPr>
              <w:t>, кг</w:t>
            </w:r>
            <w:r w:rsidRPr="008344AF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EF0A7A" w:rsidRPr="005569E6" w:rsidTr="00EF0A7A">
        <w:trPr>
          <w:trHeight w:val="730"/>
        </w:trPr>
        <w:tc>
          <w:tcPr>
            <w:tcW w:w="0" w:type="auto"/>
            <w:vMerge/>
            <w:vAlign w:val="center"/>
            <w:hideMark/>
          </w:tcPr>
          <w:p w:rsidR="00EF0A7A" w:rsidRPr="005569E6" w:rsidRDefault="00EF0A7A" w:rsidP="00EF0A7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EF0A7A" w:rsidRPr="00542DEB" w:rsidRDefault="00EF0A7A" w:rsidP="00EF0A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2DEB">
              <w:rPr>
                <w:rFonts w:ascii="Arial Narrow" w:hAnsi="Arial Narrow"/>
                <w:sz w:val="16"/>
                <w:szCs w:val="16"/>
              </w:rPr>
              <w:t xml:space="preserve">Г-образ. </w:t>
            </w:r>
            <w:r>
              <w:rPr>
                <w:rFonts w:ascii="Arial Narrow" w:hAnsi="Arial Narrow"/>
                <w:sz w:val="16"/>
                <w:szCs w:val="16"/>
              </w:rPr>
              <w:t xml:space="preserve">комплекты </w:t>
            </w:r>
            <w:r w:rsidRPr="00542DEB">
              <w:rPr>
                <w:rFonts w:ascii="Arial Narrow" w:hAnsi="Arial Narrow"/>
                <w:sz w:val="16"/>
                <w:szCs w:val="16"/>
              </w:rPr>
              <w:t>уголк</w:t>
            </w:r>
            <w:r>
              <w:rPr>
                <w:rFonts w:ascii="Arial Narrow" w:hAnsi="Arial Narrow"/>
                <w:sz w:val="16"/>
                <w:szCs w:val="16"/>
              </w:rPr>
              <w:t>ов</w:t>
            </w:r>
            <w:r w:rsidRPr="00542DEB">
              <w:rPr>
                <w:rFonts w:ascii="Arial Narrow" w:hAnsi="Arial Narrow"/>
                <w:sz w:val="16"/>
                <w:szCs w:val="16"/>
              </w:rPr>
              <w:t xml:space="preserve"> (на верхней и нижней полке)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EF0A7A" w:rsidRPr="00542DEB" w:rsidRDefault="00EF0A7A" w:rsidP="00EF0A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2DEB">
              <w:rPr>
                <w:rFonts w:ascii="Arial Narrow" w:hAnsi="Arial Narrow"/>
                <w:sz w:val="16"/>
                <w:szCs w:val="16"/>
              </w:rPr>
              <w:t xml:space="preserve">Г-образ. </w:t>
            </w:r>
            <w:r>
              <w:rPr>
                <w:rFonts w:ascii="Arial Narrow" w:hAnsi="Arial Narrow"/>
                <w:sz w:val="16"/>
                <w:szCs w:val="16"/>
              </w:rPr>
              <w:t xml:space="preserve">комплекты </w:t>
            </w:r>
            <w:r w:rsidRPr="00542DEB">
              <w:rPr>
                <w:rFonts w:ascii="Arial Narrow" w:hAnsi="Arial Narrow"/>
                <w:sz w:val="16"/>
                <w:szCs w:val="16"/>
              </w:rPr>
              <w:t>уголк</w:t>
            </w:r>
            <w:r>
              <w:rPr>
                <w:rFonts w:ascii="Arial Narrow" w:hAnsi="Arial Narrow"/>
                <w:sz w:val="16"/>
                <w:szCs w:val="16"/>
              </w:rPr>
              <w:t>ов</w:t>
            </w:r>
            <w:r w:rsidRPr="00542DEB">
              <w:rPr>
                <w:rFonts w:ascii="Arial Narrow" w:hAnsi="Arial Narrow"/>
                <w:sz w:val="16"/>
                <w:szCs w:val="16"/>
              </w:rPr>
              <w:t xml:space="preserve"> (на верхней и нижней полке + в середине)</w:t>
            </w:r>
            <w:r w:rsidRPr="00542DEB">
              <w:rPr>
                <w:rFonts w:ascii="Arial Narrow" w:hAnsi="Arial Narrow"/>
                <w:sz w:val="16"/>
                <w:szCs w:val="16"/>
              </w:rPr>
              <w:br/>
              <w:t>(+10%)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F0A7A" w:rsidRPr="00542DEB" w:rsidRDefault="00EF0A7A" w:rsidP="00EF0A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2DEB">
              <w:rPr>
                <w:rFonts w:ascii="Arial Narrow" w:hAnsi="Arial Narrow"/>
                <w:sz w:val="16"/>
                <w:szCs w:val="16"/>
              </w:rPr>
              <w:t>с Г-образ. уголками на всех полках)</w:t>
            </w:r>
            <w:r w:rsidRPr="00542DEB">
              <w:rPr>
                <w:rFonts w:ascii="Arial Narrow" w:hAnsi="Arial Narrow"/>
                <w:sz w:val="16"/>
                <w:szCs w:val="16"/>
              </w:rPr>
              <w:br/>
              <w:t>(+20%)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EF0A7A" w:rsidRPr="005569E6" w:rsidRDefault="00EF0A7A" w:rsidP="00EF0A7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Т-образ.комплекты уголков (на верхней и нижней полке) (+15%)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A7A" w:rsidRPr="005569E6" w:rsidRDefault="00EF0A7A" w:rsidP="00EF0A7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</w:t>
            </w:r>
            <w:r w:rsidRPr="00542DEB">
              <w:rPr>
                <w:rFonts w:ascii="Arial Narrow" w:hAnsi="Arial Narrow"/>
                <w:sz w:val="16"/>
                <w:szCs w:val="16"/>
              </w:rPr>
              <w:t xml:space="preserve">-образ. </w:t>
            </w:r>
            <w:r>
              <w:rPr>
                <w:rFonts w:ascii="Arial Narrow" w:hAnsi="Arial Narrow"/>
                <w:sz w:val="16"/>
                <w:szCs w:val="16"/>
              </w:rPr>
              <w:t xml:space="preserve">комплекты </w:t>
            </w:r>
            <w:r w:rsidRPr="00542DEB">
              <w:rPr>
                <w:rFonts w:ascii="Arial Narrow" w:hAnsi="Arial Narrow"/>
                <w:sz w:val="16"/>
                <w:szCs w:val="16"/>
              </w:rPr>
              <w:t>уголк</w:t>
            </w:r>
            <w:r>
              <w:rPr>
                <w:rFonts w:ascii="Arial Narrow" w:hAnsi="Arial Narrow"/>
                <w:sz w:val="16"/>
                <w:szCs w:val="16"/>
              </w:rPr>
              <w:t>ов</w:t>
            </w:r>
            <w:r w:rsidRPr="00542DEB">
              <w:rPr>
                <w:rFonts w:ascii="Arial Narrow" w:hAnsi="Arial Narrow"/>
                <w:sz w:val="16"/>
                <w:szCs w:val="16"/>
              </w:rPr>
              <w:t xml:space="preserve"> (на верхней и нижней полке + в середине)</w:t>
            </w:r>
            <w:r w:rsidRPr="00542DEB">
              <w:rPr>
                <w:rFonts w:ascii="Arial Narrow" w:hAnsi="Arial Narrow"/>
                <w:sz w:val="16"/>
                <w:szCs w:val="16"/>
              </w:rPr>
              <w:br/>
              <w:t>(+10%)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F0A7A" w:rsidRPr="00542DEB" w:rsidRDefault="00EF0A7A" w:rsidP="00EF0A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2DEB">
              <w:rPr>
                <w:rFonts w:ascii="Arial Narrow" w:hAnsi="Arial Narrow"/>
                <w:sz w:val="16"/>
                <w:szCs w:val="16"/>
              </w:rPr>
              <w:t>с Т-образ. уголками (на всех полках)</w:t>
            </w:r>
            <w:r w:rsidRPr="00542DEB">
              <w:rPr>
                <w:rFonts w:ascii="Arial Narrow" w:hAnsi="Arial Narrow"/>
                <w:sz w:val="16"/>
                <w:szCs w:val="16"/>
              </w:rPr>
              <w:br/>
              <w:t>(+50%)</w:t>
            </w:r>
          </w:p>
        </w:tc>
      </w:tr>
      <w:tr w:rsidR="00EF0A7A" w:rsidRPr="005569E6" w:rsidTr="00EF0A7A">
        <w:trPr>
          <w:trHeight w:val="18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0A7A" w:rsidRPr="00266BDF" w:rsidRDefault="00EF0A7A" w:rsidP="00EF0A7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266BDF">
              <w:rPr>
                <w:rFonts w:ascii="Arial Narrow" w:hAnsi="Arial Narrow"/>
                <w:b/>
                <w:sz w:val="18"/>
                <w:szCs w:val="18"/>
                <w:lang w:val="en-US"/>
              </w:rPr>
              <w:t>MS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Strong</w:t>
            </w:r>
            <w:r w:rsidRPr="00266BDF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EF0A7A" w:rsidRPr="00542DEB" w:rsidRDefault="00EF0A7A" w:rsidP="00EF0A7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75</w:t>
            </w: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EF0A7A" w:rsidRPr="00542DEB" w:rsidRDefault="00EF0A7A" w:rsidP="00EF0A7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825</w:t>
            </w: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F0A7A" w:rsidRPr="00542DEB" w:rsidRDefault="00EF0A7A" w:rsidP="00EF0A7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9</w:t>
            </w: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00 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EF0A7A" w:rsidRPr="00542DEB" w:rsidRDefault="00EF0A7A" w:rsidP="00EF0A7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A7A" w:rsidRPr="00542DEB" w:rsidRDefault="00EF0A7A" w:rsidP="00EF0A7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F0A7A" w:rsidRPr="00542DEB" w:rsidRDefault="00EF0A7A" w:rsidP="00EF0A7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110</w:t>
            </w:r>
            <w:r w:rsidRPr="00542DE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0 </w:t>
            </w:r>
          </w:p>
        </w:tc>
      </w:tr>
    </w:tbl>
    <w:p w:rsidR="0011010E" w:rsidRPr="000D5AFC" w:rsidRDefault="0011010E" w:rsidP="0011010E">
      <w:pPr>
        <w:autoSpaceDE w:val="0"/>
        <w:autoSpaceDN w:val="0"/>
        <w:adjustRightInd w:val="0"/>
        <w:rPr>
          <w:rFonts w:ascii="Arial Narrow" w:hAnsi="Arial Narrow" w:cs="OfficinaSansC-Book"/>
          <w:i/>
          <w:sz w:val="18"/>
          <w:szCs w:val="18"/>
        </w:rPr>
      </w:pPr>
      <w:r w:rsidRPr="000D5AFC">
        <w:rPr>
          <w:rFonts w:ascii="Arial Narrow" w:hAnsi="Arial Narrow" w:cs="OfficinaSansC-Book"/>
          <w:i/>
          <w:sz w:val="18"/>
          <w:szCs w:val="18"/>
        </w:rPr>
        <w:t xml:space="preserve">- </w:t>
      </w:r>
      <w:r>
        <w:rPr>
          <w:rFonts w:ascii="Arial Narrow" w:hAnsi="Arial Narrow" w:cs="OfficinaSansC-Book"/>
          <w:i/>
          <w:sz w:val="18"/>
          <w:szCs w:val="18"/>
        </w:rPr>
        <w:t>т</w:t>
      </w:r>
      <w:r w:rsidRPr="000D5AFC">
        <w:rPr>
          <w:rFonts w:ascii="Arial Narrow" w:hAnsi="Arial Narrow" w:cs="OfficinaSansC-Book"/>
          <w:i/>
          <w:sz w:val="18"/>
          <w:szCs w:val="18"/>
        </w:rPr>
        <w:t>ип покрытия: порошковое.</w:t>
      </w:r>
    </w:p>
    <w:p w:rsidR="0011010E" w:rsidRDefault="0011010E" w:rsidP="0011010E">
      <w:pPr>
        <w:rPr>
          <w:rFonts w:ascii="Arial Narrow" w:hAnsi="Arial Narrow" w:cs="Tahoma"/>
          <w:i/>
          <w:sz w:val="18"/>
          <w:szCs w:val="18"/>
        </w:rPr>
      </w:pPr>
    </w:p>
    <w:p w:rsidR="00465C7D" w:rsidRPr="00BE62DA" w:rsidRDefault="00465C7D" w:rsidP="0029427E">
      <w:pPr>
        <w:ind w:left="30"/>
        <w:rPr>
          <w:rFonts w:ascii="Arial Narrow" w:hAnsi="Arial Narrow" w:cs="Tahoma"/>
          <w:i/>
          <w:sz w:val="18"/>
          <w:szCs w:val="18"/>
        </w:rPr>
      </w:pPr>
      <w:r w:rsidRPr="007D64CB">
        <w:rPr>
          <w:rFonts w:ascii="Arial Narrow" w:hAnsi="Arial Narrow" w:cs="Tahoma"/>
          <w:b/>
          <w:sz w:val="18"/>
          <w:szCs w:val="18"/>
        </w:rPr>
        <w:t>Полка</w:t>
      </w:r>
      <w:r w:rsidRPr="00BE62DA">
        <w:rPr>
          <w:rFonts w:ascii="Arial Narrow" w:hAnsi="Arial Narrow" w:cs="Tahoma"/>
          <w:b/>
          <w:sz w:val="18"/>
          <w:szCs w:val="18"/>
        </w:rPr>
        <w:t xml:space="preserve"> </w:t>
      </w:r>
      <w:r w:rsidRPr="007D64CB">
        <w:rPr>
          <w:rFonts w:ascii="Arial Narrow" w:hAnsi="Arial Narrow" w:cs="Tahoma"/>
          <w:b/>
          <w:sz w:val="18"/>
          <w:szCs w:val="18"/>
          <w:lang w:val="en-US"/>
        </w:rPr>
        <w:t>STRONG</w:t>
      </w:r>
      <w:r w:rsidRPr="00BE62DA">
        <w:rPr>
          <w:rFonts w:ascii="Arial Narrow" w:hAnsi="Arial Narrow" w:cs="Tahoma"/>
          <w:b/>
          <w:sz w:val="18"/>
          <w:szCs w:val="18"/>
        </w:rPr>
        <w:t xml:space="preserve"> </w:t>
      </w:r>
      <w:r w:rsidRPr="007D64CB">
        <w:rPr>
          <w:rFonts w:ascii="Arial Narrow" w:hAnsi="Arial Narrow" w:cs="Tahoma"/>
          <w:b/>
          <w:sz w:val="18"/>
          <w:szCs w:val="18"/>
          <w:lang w:val="en-US"/>
        </w:rPr>
        <w:t>MS</w:t>
      </w:r>
      <w:r w:rsidR="00750CEE" w:rsidRPr="00750CEE">
        <w:rPr>
          <w:rFonts w:ascii="Arial Narrow" w:hAnsi="Arial Narrow" w:cs="Tahoma"/>
          <w:i/>
          <w:color w:val="FF0000"/>
          <w:sz w:val="18"/>
          <w:szCs w:val="18"/>
        </w:rPr>
        <w:t xml:space="preserve"> </w:t>
      </w:r>
      <w:r w:rsidR="00750CEE">
        <w:rPr>
          <w:rFonts w:ascii="Arial Narrow" w:hAnsi="Arial Narrow" w:cs="Tahoma"/>
          <w:i/>
          <w:color w:val="FF0000"/>
          <w:sz w:val="18"/>
          <w:szCs w:val="18"/>
        </w:rPr>
        <w:t xml:space="preserve">  (</w:t>
      </w:r>
      <w:r w:rsidR="00427BE2">
        <w:rPr>
          <w:rFonts w:ascii="Arial Narrow" w:hAnsi="Arial Narrow" w:cs="Tahoma"/>
          <w:i/>
          <w:color w:val="FF0000"/>
          <w:sz w:val="18"/>
          <w:szCs w:val="18"/>
        </w:rPr>
        <w:t>т</w:t>
      </w:r>
      <w:r w:rsidR="00750CEE" w:rsidRPr="008D48ED">
        <w:rPr>
          <w:rFonts w:ascii="Arial Narrow" w:hAnsi="Arial Narrow" w:cs="Tahoma"/>
          <w:i/>
          <w:color w:val="FF0000"/>
          <w:sz w:val="18"/>
          <w:szCs w:val="18"/>
        </w:rPr>
        <w:t>олщин</w:t>
      </w:r>
      <w:r w:rsidR="00750CEE">
        <w:rPr>
          <w:rFonts w:ascii="Arial Narrow" w:hAnsi="Arial Narrow" w:cs="Tahoma"/>
          <w:i/>
          <w:color w:val="FF0000"/>
          <w:sz w:val="18"/>
          <w:szCs w:val="18"/>
        </w:rPr>
        <w:t>а</w:t>
      </w:r>
      <w:r w:rsidR="00750CEE" w:rsidRPr="008D48ED">
        <w:rPr>
          <w:rFonts w:ascii="Arial Narrow" w:hAnsi="Arial Narrow" w:cs="Tahoma"/>
          <w:i/>
          <w:color w:val="FF0000"/>
          <w:sz w:val="18"/>
          <w:szCs w:val="18"/>
        </w:rPr>
        <w:t xml:space="preserve"> основания полки 0.5 мм).</w:t>
      </w:r>
    </w:p>
    <w:p w:rsidR="003C4632" w:rsidRPr="00BE62DA" w:rsidRDefault="00D1760E" w:rsidP="00594AC3">
      <w:pPr>
        <w:rPr>
          <w:rFonts w:ascii="Arial Narrow" w:hAnsi="Arial Narrow" w:cs="Tahoma"/>
          <w:i/>
          <w:sz w:val="18"/>
          <w:szCs w:val="18"/>
        </w:rPr>
      </w:pPr>
      <w:r w:rsidRPr="00D1760E">
        <w:rPr>
          <w:rFonts w:ascii="Arial Narrow" w:hAnsi="Arial Narrow" w:cs="Tahoma"/>
          <w:noProof/>
          <w:color w:val="FF0000"/>
          <w:sz w:val="18"/>
          <w:szCs w:val="18"/>
        </w:rPr>
        <w:pict>
          <v:group id="_x0000_s1155" style="position:absolute;margin-left:324.05pt;margin-top:6.3pt;width:88pt;height:86pt;z-index:251708928" coordorigin="8040,7010" coordsize="1760,1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left:8040;top:7362;width:470;height:620" stroked="f">
              <v:textbox style="layout-flow:vertical;mso-layout-flow-alt:bottom-to-top;mso-next-textbox:#_x0000_s1125">
                <w:txbxContent>
                  <w:p w:rsidR="00AE1A85" w:rsidRPr="00170AB3" w:rsidRDefault="00AE1A85">
                    <w:pPr>
                      <w:rPr>
                        <w:rFonts w:ascii="Arial Narrow" w:hAnsi="Arial Narrow"/>
                        <w:color w:val="FF0000"/>
                        <w:sz w:val="18"/>
                        <w:szCs w:val="18"/>
                      </w:rPr>
                    </w:pPr>
                    <w:r w:rsidRPr="00170AB3">
                      <w:rPr>
                        <w:rFonts w:ascii="Arial Narrow" w:hAnsi="Arial Narrow"/>
                        <w:color w:val="FF0000"/>
                        <w:sz w:val="18"/>
                        <w:szCs w:val="18"/>
                      </w:rPr>
                      <w:t>38 мм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1" type="#_x0000_t32" style="position:absolute;left:8420;top:7010;width:1;height:1314" o:connectortype="straight" o:regroupid="12" strokecolor="red">
              <v:stroke startarrow="block" endarrow="block"/>
            </v:shape>
            <v:shape id="_x0000_s1122" type="#_x0000_t32" style="position:absolute;left:8420;top:8313;width:1380;height:0" o:connectortype="straight" o:regroupid="12" strokecolor="red">
              <v:stroke startarrow="block" endarrow="block"/>
            </v:shape>
            <v:shape id="_x0000_s1153" type="#_x0000_t202" style="position:absolute;left:8770;top:8365;width:780;height:365" stroked="f">
              <v:textbox>
                <w:txbxContent>
                  <w:p w:rsidR="00AE1A85" w:rsidRDefault="00AE1A85">
                    <w:r>
                      <w:rPr>
                        <w:rFonts w:ascii="Arial Narrow" w:hAnsi="Arial Narrow" w:cs="Tahoma"/>
                        <w:color w:val="FF0000"/>
                        <w:sz w:val="18"/>
                        <w:szCs w:val="18"/>
                      </w:rPr>
                      <w:t xml:space="preserve">38 мм  </w:t>
                    </w:r>
                  </w:p>
                </w:txbxContent>
              </v:textbox>
            </v:shape>
          </v:group>
        </w:pict>
      </w:r>
      <w:r w:rsidR="004A41CE">
        <w:rPr>
          <w:rFonts w:ascii="Arial Narrow" w:hAnsi="Arial Narrow" w:cs="Tahoma"/>
          <w:noProof/>
          <w:color w:val="FF0000"/>
          <w:sz w:val="18"/>
          <w:szCs w:val="1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111760</wp:posOffset>
            </wp:positionV>
            <wp:extent cx="742950" cy="742950"/>
            <wp:effectExtent l="19050" t="0" r="0" b="0"/>
            <wp:wrapTight wrapText="bothSides">
              <wp:wrapPolygon edited="0">
                <wp:start x="-554" y="0"/>
                <wp:lineTo x="-554" y="21046"/>
                <wp:lineTo x="21600" y="21046"/>
                <wp:lineTo x="21600" y="0"/>
                <wp:lineTo x="-554" y="0"/>
              </wp:wrapPolygon>
            </wp:wrapTight>
            <wp:docPr id="4" name="Рисунок 3" descr="D:\Pictures\Схематические рисунки\icons\ms_Strong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Схематические рисунки\icons\ms_Strong_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632" w:rsidRPr="00BE62DA" w:rsidRDefault="0011010E" w:rsidP="00594AC3">
      <w:pPr>
        <w:rPr>
          <w:rFonts w:ascii="Arial Narrow" w:hAnsi="Arial Narrow" w:cs="Tahoma"/>
          <w:i/>
          <w:sz w:val="18"/>
          <w:szCs w:val="18"/>
        </w:rPr>
      </w:pPr>
      <w:r>
        <w:rPr>
          <w:rFonts w:ascii="Arial Narrow" w:hAnsi="Arial Narrow" w:cs="Tahoma"/>
          <w:i/>
          <w:noProof/>
          <w:color w:val="FF0000"/>
          <w:sz w:val="18"/>
          <w:szCs w:val="18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73660</wp:posOffset>
            </wp:positionV>
            <wp:extent cx="2988310" cy="771525"/>
            <wp:effectExtent l="57150" t="152400" r="21590" b="123825"/>
            <wp:wrapTight wrapText="bothSides">
              <wp:wrapPolygon edited="0">
                <wp:start x="-330" y="-85"/>
                <wp:lineTo x="-186" y="21833"/>
                <wp:lineTo x="4567" y="23767"/>
                <wp:lineTo x="10049" y="21672"/>
                <wp:lineTo x="10062" y="22203"/>
                <wp:lineTo x="19050" y="21982"/>
                <wp:lineTo x="19872" y="21667"/>
                <wp:lineTo x="21791" y="20934"/>
                <wp:lineTo x="21847" y="17697"/>
                <wp:lineTo x="21833" y="17166"/>
                <wp:lineTo x="21767" y="9153"/>
                <wp:lineTo x="21510" y="-932"/>
                <wp:lineTo x="5178" y="-1119"/>
                <wp:lineTo x="629" y="-451"/>
                <wp:lineTo x="-330" y="-85"/>
              </wp:wrapPolygon>
            </wp:wrapTight>
            <wp:docPr id="7" name="Рисунок 3" descr="D:\Pictures\Схематические рисунки\polki_ms\polka_ms_str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Схематические рисунки\polki_ms\polka_ms_stro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38240">
                      <a:off x="0" y="0"/>
                      <a:ext cx="29883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632" w:rsidRPr="00BE62DA" w:rsidRDefault="00D1760E" w:rsidP="00594AC3">
      <w:pPr>
        <w:rPr>
          <w:rFonts w:ascii="Arial Narrow" w:hAnsi="Arial Narrow" w:cs="Tahoma"/>
          <w:i/>
          <w:sz w:val="18"/>
          <w:szCs w:val="18"/>
        </w:rPr>
      </w:pPr>
      <w:r>
        <w:rPr>
          <w:rFonts w:ascii="Arial Narrow" w:hAnsi="Arial Narrow" w:cs="Tahoma"/>
          <w:i/>
          <w:noProof/>
          <w:sz w:val="18"/>
          <w:szCs w:val="18"/>
        </w:rPr>
        <w:pict>
          <v:group id="_x0000_s1154" style="position:absolute;margin-left:-9.65pt;margin-top:7.75pt;width:321.2pt;height:75.05pt;z-index:251681792" coordorigin="1366,7452" coordsize="6424,1501">
            <v:shape id="_x0000_s1096" type="#_x0000_t32" style="position:absolute;left:6670;top:7623;width:0;height:530;flip:y" o:connectortype="straight" o:regroupid="10" strokecolor="red">
              <v:stroke endarrow="block"/>
            </v:shape>
            <v:shape id="_x0000_s1139" type="#_x0000_t202" style="position:absolute;left:6160;top:8210;width:1630;height:670;mso-width-relative:margin;mso-height-relative:margin" o:regroupid="10" filled="f" stroked="f">
              <v:textbox style="mso-next-textbox:#_x0000_s1139">
                <w:txbxContent>
                  <w:p w:rsidR="00AE1A85" w:rsidRPr="00750CEE" w:rsidRDefault="00AE1A85" w:rsidP="00CB0C2C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7D64CB">
                      <w:rPr>
                        <w:rFonts w:ascii="Arial Narrow" w:hAnsi="Arial Narrow"/>
                        <w:sz w:val="16"/>
                        <w:szCs w:val="16"/>
                      </w:rPr>
                      <w:t>Торцевое ребро.</w:t>
                    </w:r>
                  </w:p>
                  <w:p w:rsidR="00AE1A85" w:rsidRPr="008D48ED" w:rsidRDefault="00AE1A85" w:rsidP="00750CEE">
                    <w:pPr>
                      <w:jc w:val="center"/>
                      <w:rPr>
                        <w:rFonts w:ascii="Arial Narrow" w:hAnsi="Arial Narrow"/>
                        <w:color w:val="FF0000"/>
                        <w:sz w:val="16"/>
                        <w:szCs w:val="16"/>
                      </w:rPr>
                    </w:pPr>
                    <w:r w:rsidRPr="007D64CB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Высота ребра 33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м</w:t>
                    </w:r>
                    <w:r w:rsidRPr="007D64CB">
                      <w:rPr>
                        <w:rFonts w:ascii="Arial Narrow" w:hAnsi="Arial Narrow"/>
                        <w:sz w:val="16"/>
                        <w:szCs w:val="16"/>
                      </w:rPr>
                      <w:t>м</w:t>
                    </w:r>
                    <w:r w:rsidRPr="00750CEE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 w:rsidRPr="00750CEE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8D48ED">
                      <w:rPr>
                        <w:rFonts w:ascii="Arial Narrow" w:hAnsi="Arial Narrow"/>
                        <w:color w:val="FF0000"/>
                        <w:sz w:val="16"/>
                        <w:szCs w:val="16"/>
                      </w:rPr>
                      <w:t>(толщина 1 мм)</w:t>
                    </w:r>
                  </w:p>
                  <w:p w:rsidR="00AE1A85" w:rsidRPr="00750CEE" w:rsidRDefault="00AE1A85" w:rsidP="00CB0C2C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40" type="#_x0000_t202" style="position:absolute;left:3256;top:8423;width:1770;height:530;mso-width-relative:margin;mso-height-relative:margin" o:regroupid="10" filled="f" stroked="f">
              <v:textbox style="mso-next-textbox:#_x0000_s1140">
                <w:txbxContent>
                  <w:p w:rsidR="00AE1A85" w:rsidRPr="007D64CB" w:rsidRDefault="00AE1A85" w:rsidP="00CB0C2C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7D64CB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Боковые ребра. </w:t>
                    </w:r>
                  </w:p>
                  <w:p w:rsidR="00AE1A85" w:rsidRPr="007D64CB" w:rsidRDefault="00AE1A85" w:rsidP="00CB0C2C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7D64CB">
                      <w:rPr>
                        <w:rFonts w:ascii="Arial Narrow" w:hAnsi="Arial Narrow"/>
                        <w:sz w:val="16"/>
                        <w:szCs w:val="16"/>
                      </w:rPr>
                      <w:t>Высота ребра 33 мм</w:t>
                    </w:r>
                  </w:p>
                </w:txbxContent>
              </v:textbox>
            </v:shape>
            <v:shape id="_x0000_s1141" type="#_x0000_t202" style="position:absolute;left:1366;top:7452;width:1230;height:1030;mso-width-relative:margin;mso-height-relative:margin" o:regroupid="10" filled="f" stroked="f">
              <v:textbox style="mso-next-textbox:#_x0000_s1141">
                <w:txbxContent>
                  <w:p w:rsidR="00AE1A85" w:rsidRPr="00A05C38" w:rsidRDefault="00AE1A85" w:rsidP="00CB0C2C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7D64CB">
                      <w:rPr>
                        <w:rFonts w:ascii="Arial Narrow" w:hAnsi="Arial Narrow"/>
                        <w:sz w:val="16"/>
                        <w:szCs w:val="16"/>
                      </w:rPr>
                      <w:t>Два центральных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р</w:t>
                    </w:r>
                    <w:r w:rsidRPr="007D64CB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ебра. </w:t>
                    </w:r>
                  </w:p>
                  <w:p w:rsidR="00AE1A85" w:rsidRPr="007D64CB" w:rsidRDefault="00AE1A85" w:rsidP="00CB0C2C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7D64CB">
                      <w:rPr>
                        <w:rFonts w:ascii="Arial Narrow" w:hAnsi="Arial Narrow"/>
                        <w:sz w:val="16"/>
                        <w:szCs w:val="16"/>
                      </w:rPr>
                      <w:t>Высота ребра 26 мм.</w:t>
                    </w:r>
                  </w:p>
                </w:txbxContent>
              </v:textbox>
            </v:shape>
            <v:shape id="_x0000_s1142" type="#_x0000_t32" style="position:absolute;left:3960;top:7452;width:390;height:971;flip:x y" o:connectortype="straight" o:regroupid="11" strokecolor="red">
              <v:stroke endarrow="block"/>
            </v:shape>
            <v:shape id="_x0000_s1143" type="#_x0000_t32" style="position:absolute;left:4350;top:7982;width:400;height:441;flip:y" o:connectortype="straight" o:regroupid="11" strokecolor="red">
              <v:stroke endarrow="block"/>
            </v:shape>
          </v:group>
        </w:pict>
      </w:r>
    </w:p>
    <w:p w:rsidR="003C4632" w:rsidRPr="00BE62DA" w:rsidRDefault="003C4632" w:rsidP="00594AC3">
      <w:pPr>
        <w:rPr>
          <w:rFonts w:ascii="Arial Narrow" w:hAnsi="Arial Narrow" w:cs="Tahoma"/>
          <w:i/>
          <w:sz w:val="18"/>
          <w:szCs w:val="18"/>
        </w:rPr>
      </w:pPr>
    </w:p>
    <w:p w:rsidR="003C4632" w:rsidRPr="00BE62DA" w:rsidRDefault="003C4632" w:rsidP="00594AC3">
      <w:pPr>
        <w:rPr>
          <w:rFonts w:ascii="Arial Narrow" w:hAnsi="Arial Narrow" w:cs="Tahoma"/>
          <w:i/>
          <w:sz w:val="18"/>
          <w:szCs w:val="18"/>
        </w:rPr>
      </w:pPr>
    </w:p>
    <w:p w:rsidR="003C4632" w:rsidRPr="00BE62DA" w:rsidRDefault="003C4632" w:rsidP="00594AC3">
      <w:pPr>
        <w:rPr>
          <w:rFonts w:ascii="Arial Narrow" w:hAnsi="Arial Narrow" w:cs="Tahoma"/>
          <w:b/>
          <w:i/>
          <w:sz w:val="18"/>
          <w:szCs w:val="18"/>
        </w:rPr>
      </w:pPr>
    </w:p>
    <w:p w:rsidR="003C4632" w:rsidRPr="00BE62DA" w:rsidRDefault="003C4632" w:rsidP="00594AC3">
      <w:pPr>
        <w:rPr>
          <w:rFonts w:ascii="Arial Narrow" w:hAnsi="Arial Narrow" w:cs="Tahoma"/>
          <w:i/>
          <w:sz w:val="18"/>
          <w:szCs w:val="18"/>
        </w:rPr>
      </w:pPr>
    </w:p>
    <w:p w:rsidR="003C4632" w:rsidRPr="00BE62DA" w:rsidRDefault="003C4632" w:rsidP="00594AC3">
      <w:pPr>
        <w:rPr>
          <w:rFonts w:ascii="Arial Narrow" w:hAnsi="Arial Narrow" w:cs="Tahoma"/>
          <w:i/>
          <w:sz w:val="18"/>
          <w:szCs w:val="18"/>
        </w:rPr>
      </w:pPr>
    </w:p>
    <w:p w:rsidR="003C4632" w:rsidRPr="00BE62DA" w:rsidRDefault="00EF0A7A" w:rsidP="007D64CB">
      <w:pPr>
        <w:tabs>
          <w:tab w:val="left" w:pos="6880"/>
        </w:tabs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i/>
          <w:noProof/>
          <w:sz w:val="18"/>
          <w:szCs w:val="18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63500</wp:posOffset>
            </wp:positionV>
            <wp:extent cx="4692650" cy="1682750"/>
            <wp:effectExtent l="19050" t="0" r="0" b="0"/>
            <wp:wrapTight wrapText="bothSides">
              <wp:wrapPolygon edited="0">
                <wp:start x="-88" y="0"/>
                <wp:lineTo x="-88" y="21274"/>
                <wp:lineTo x="21571" y="21274"/>
                <wp:lineTo x="21571" y="0"/>
                <wp:lineTo x="-88" y="0"/>
              </wp:wrapPolygon>
            </wp:wrapTight>
            <wp:docPr id="5" name="Рисунок 2" descr="D:\Pictures\Схематические рисунки\polki_ms\Стеллаж_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Схематические рисунки\polki_ms\Стеллаж_M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4CB" w:rsidRPr="00BE62DA">
        <w:rPr>
          <w:rFonts w:ascii="Arial Narrow" w:hAnsi="Arial Narrow"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3C4632" w:rsidRPr="00BE62DA" w:rsidRDefault="003C4632" w:rsidP="00594AC3">
      <w:pPr>
        <w:rPr>
          <w:rFonts w:ascii="Arial Narrow" w:hAnsi="Arial Narrow" w:cs="Tahoma"/>
          <w:i/>
          <w:sz w:val="18"/>
          <w:szCs w:val="18"/>
        </w:rPr>
      </w:pPr>
    </w:p>
    <w:p w:rsidR="003C4632" w:rsidRPr="00BE62DA" w:rsidRDefault="003C4632" w:rsidP="00594AC3">
      <w:pPr>
        <w:rPr>
          <w:rFonts w:ascii="Arial Narrow" w:hAnsi="Arial Narrow" w:cs="Tahoma"/>
          <w:i/>
          <w:sz w:val="18"/>
          <w:szCs w:val="18"/>
        </w:rPr>
      </w:pPr>
    </w:p>
    <w:p w:rsidR="00170AB3" w:rsidRPr="00BE62DA" w:rsidRDefault="00170AB3" w:rsidP="00170AB3">
      <w:pPr>
        <w:rPr>
          <w:rFonts w:ascii="Arial Narrow" w:hAnsi="Arial Narrow" w:cs="Tahoma"/>
          <w:i/>
          <w:sz w:val="18"/>
          <w:szCs w:val="18"/>
        </w:rPr>
      </w:pPr>
      <w:r w:rsidRPr="00BE62DA">
        <w:rPr>
          <w:rFonts w:ascii="Arial Narrow" w:hAnsi="Arial Narrow" w:cs="Tahoma"/>
          <w:color w:val="FF0000"/>
          <w:sz w:val="18"/>
          <w:szCs w:val="18"/>
        </w:rPr>
        <w:t xml:space="preserve">         </w:t>
      </w:r>
    </w:p>
    <w:p w:rsidR="003C4632" w:rsidRDefault="003C4632" w:rsidP="00594AC3">
      <w:pPr>
        <w:rPr>
          <w:rFonts w:ascii="Arial Narrow" w:hAnsi="Arial Narrow" w:cs="Tahoma"/>
          <w:i/>
          <w:sz w:val="18"/>
          <w:szCs w:val="18"/>
        </w:rPr>
      </w:pPr>
    </w:p>
    <w:p w:rsidR="002C76A1" w:rsidRPr="00BE62DA" w:rsidRDefault="002C76A1" w:rsidP="00594AC3">
      <w:pPr>
        <w:rPr>
          <w:rFonts w:ascii="Arial Narrow" w:hAnsi="Arial Narrow" w:cs="Tahoma"/>
          <w:i/>
          <w:sz w:val="18"/>
          <w:szCs w:val="18"/>
        </w:rPr>
      </w:pPr>
    </w:p>
    <w:p w:rsidR="002C76A1" w:rsidRPr="008E6FA2" w:rsidRDefault="008F47D3" w:rsidP="008E6FA2">
      <w:pPr>
        <w:tabs>
          <w:tab w:val="left" w:pos="6370"/>
        </w:tabs>
        <w:rPr>
          <w:rFonts w:ascii="Arial Narrow" w:hAnsi="Arial Narrow" w:cs="Tahoma"/>
          <w:b/>
          <w:i/>
          <w:color w:val="1F497D" w:themeColor="text2"/>
          <w:szCs w:val="24"/>
        </w:rPr>
      </w:pPr>
      <w:r w:rsidRPr="00BE62DA">
        <w:rPr>
          <w:rFonts w:ascii="Arial Narrow" w:hAnsi="Arial Narrow" w:cs="Tahoma"/>
          <w:i/>
          <w:sz w:val="18"/>
          <w:szCs w:val="18"/>
        </w:rPr>
        <w:lastRenderedPageBreak/>
        <w:tab/>
      </w:r>
      <w:r w:rsidR="00170AB3" w:rsidRPr="00BE62DA">
        <w:rPr>
          <w:rFonts w:ascii="Arial Narrow" w:hAnsi="Arial Narrow" w:cs="Tahoma"/>
          <w:sz w:val="18"/>
          <w:szCs w:val="18"/>
        </w:rPr>
        <w:t xml:space="preserve">        </w:t>
      </w:r>
      <w:r w:rsidR="002D219D">
        <w:rPr>
          <w:rFonts w:ascii="Arial Narrow" w:hAnsi="Arial Narrow" w:cs="Tahoma"/>
          <w:color w:val="FF0000"/>
          <w:sz w:val="18"/>
          <w:szCs w:val="18"/>
        </w:rPr>
        <w:br/>
      </w:r>
      <w:r w:rsidR="008E6FA2">
        <w:rPr>
          <w:rFonts w:ascii="Arial Narrow" w:hAnsi="Arial Narrow"/>
          <w:b/>
          <w:bCs/>
          <w:color w:val="000080"/>
          <w:w w:val="90"/>
          <w:sz w:val="22"/>
          <w:szCs w:val="22"/>
        </w:rPr>
        <w:t xml:space="preserve">                                                                                                             СТЕЛЛАЖИ ОФИСНЫЕ, производство ПРОМЕТ</w:t>
      </w:r>
      <w:r w:rsidR="008E6FA2" w:rsidRPr="001726A2">
        <w:rPr>
          <w:rFonts w:ascii="Arial Narrow" w:hAnsi="Arial Narrow"/>
          <w:b/>
          <w:bCs/>
          <w:color w:val="000080"/>
          <w:w w:val="90"/>
          <w:sz w:val="22"/>
          <w:szCs w:val="22"/>
        </w:rPr>
        <w:t xml:space="preserve"> (</w:t>
      </w:r>
      <w:r w:rsidR="008E6FA2">
        <w:rPr>
          <w:rFonts w:ascii="Arial Narrow" w:hAnsi="Arial Narrow"/>
          <w:b/>
          <w:bCs/>
          <w:color w:val="000080"/>
          <w:w w:val="90"/>
          <w:sz w:val="22"/>
          <w:szCs w:val="22"/>
        </w:rPr>
        <w:t>Россия)</w:t>
      </w:r>
    </w:p>
    <w:tbl>
      <w:tblPr>
        <w:tblpPr w:leftFromText="180" w:rightFromText="180" w:vertAnchor="text" w:horzAnchor="margin" w:tblpX="-318" w:tblpY="9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843"/>
        <w:gridCol w:w="850"/>
        <w:gridCol w:w="1817"/>
        <w:gridCol w:w="1673"/>
      </w:tblGrid>
      <w:tr w:rsidR="00B8043E" w:rsidTr="008E6FA2">
        <w:trPr>
          <w:cantSplit/>
          <w:trHeight w:val="373"/>
        </w:trPr>
        <w:tc>
          <w:tcPr>
            <w:tcW w:w="3970" w:type="dxa"/>
            <w:vMerge w:val="restart"/>
            <w:shd w:val="pct10" w:color="auto" w:fill="FFFFFF"/>
            <w:vAlign w:val="center"/>
          </w:tcPr>
          <w:p w:rsidR="00B8043E" w:rsidRPr="00B8043E" w:rsidRDefault="00B8043E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043E">
              <w:rPr>
                <w:rFonts w:ascii="Arial Narrow" w:hAnsi="Arial Narrow"/>
                <w:sz w:val="18"/>
                <w:szCs w:val="18"/>
              </w:rPr>
              <w:t>Модель</w:t>
            </w:r>
          </w:p>
        </w:tc>
        <w:tc>
          <w:tcPr>
            <w:tcW w:w="4510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B8043E" w:rsidRPr="00B8043E" w:rsidRDefault="00B8043E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043E">
              <w:rPr>
                <w:rFonts w:ascii="Arial Narrow" w:hAnsi="Arial Narrow"/>
                <w:sz w:val="18"/>
                <w:szCs w:val="18"/>
              </w:rPr>
              <w:t>Размеры, мм</w:t>
            </w:r>
          </w:p>
        </w:tc>
        <w:tc>
          <w:tcPr>
            <w:tcW w:w="1673" w:type="dxa"/>
            <w:vMerge w:val="restart"/>
            <w:shd w:val="pct10" w:color="auto" w:fill="FFFFFF"/>
            <w:vAlign w:val="center"/>
          </w:tcPr>
          <w:p w:rsidR="00B8043E" w:rsidRDefault="00B8043E" w:rsidP="008E6FA2">
            <w:pPr>
              <w:ind w:left="-108" w:right="-109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8043E">
              <w:rPr>
                <w:rFonts w:ascii="Arial Narrow" w:hAnsi="Arial Narrow"/>
                <w:sz w:val="18"/>
                <w:szCs w:val="18"/>
              </w:rPr>
              <w:t>Цена, руб.</w:t>
            </w:r>
          </w:p>
          <w:p w:rsidR="008E6FA2" w:rsidRPr="008E6FA2" w:rsidRDefault="008E6FA2" w:rsidP="008E6FA2">
            <w:pPr>
              <w:ind w:left="-108" w:right="-10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043E" w:rsidTr="008E6FA2">
        <w:trPr>
          <w:cantSplit/>
          <w:trHeight w:val="394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B8043E" w:rsidRPr="00B8043E" w:rsidRDefault="00B8043E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pct10" w:color="auto" w:fill="FFFFFF"/>
            <w:vAlign w:val="center"/>
          </w:tcPr>
          <w:p w:rsidR="00B8043E" w:rsidRPr="00B8043E" w:rsidRDefault="00B8043E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043E">
              <w:rPr>
                <w:rFonts w:ascii="Arial Narrow" w:hAnsi="Arial Narrow"/>
                <w:sz w:val="18"/>
                <w:szCs w:val="18"/>
              </w:rPr>
              <w:t>высота</w:t>
            </w:r>
          </w:p>
        </w:tc>
        <w:tc>
          <w:tcPr>
            <w:tcW w:w="850" w:type="dxa"/>
            <w:tcBorders>
              <w:bottom w:val="nil"/>
            </w:tcBorders>
            <w:shd w:val="pct10" w:color="auto" w:fill="FFFFFF"/>
            <w:vAlign w:val="center"/>
          </w:tcPr>
          <w:p w:rsidR="00B8043E" w:rsidRPr="00B8043E" w:rsidRDefault="00B8043E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043E">
              <w:rPr>
                <w:rFonts w:ascii="Arial Narrow" w:hAnsi="Arial Narrow"/>
                <w:sz w:val="18"/>
                <w:szCs w:val="18"/>
              </w:rPr>
              <w:t>шир</w:t>
            </w:r>
          </w:p>
        </w:tc>
        <w:tc>
          <w:tcPr>
            <w:tcW w:w="1817" w:type="dxa"/>
            <w:tcBorders>
              <w:bottom w:val="nil"/>
            </w:tcBorders>
            <w:shd w:val="pct10" w:color="auto" w:fill="FFFFFF"/>
            <w:vAlign w:val="center"/>
          </w:tcPr>
          <w:p w:rsidR="00B8043E" w:rsidRPr="00B8043E" w:rsidRDefault="00B8043E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043E">
              <w:rPr>
                <w:rFonts w:ascii="Arial Narrow" w:hAnsi="Arial Narrow"/>
                <w:sz w:val="18"/>
                <w:szCs w:val="18"/>
              </w:rPr>
              <w:t>глубина</w:t>
            </w: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B8043E" w:rsidRPr="00B8043E" w:rsidRDefault="00B8043E" w:rsidP="008E6FA2">
            <w:pPr>
              <w:ind w:left="-108" w:right="-10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043E" w:rsidTr="008E6FA2">
        <w:trPr>
          <w:cantSplit/>
          <w:trHeight w:val="249"/>
        </w:trPr>
        <w:tc>
          <w:tcPr>
            <w:tcW w:w="10153" w:type="dxa"/>
            <w:gridSpan w:val="5"/>
            <w:vAlign w:val="center"/>
          </w:tcPr>
          <w:p w:rsidR="00B8043E" w:rsidRPr="001553E5" w:rsidRDefault="00B8043E" w:rsidP="008E6FA2">
            <w:pPr>
              <w:pStyle w:val="6"/>
              <w:rPr>
                <w:szCs w:val="20"/>
              </w:rPr>
            </w:pPr>
            <w:r w:rsidRPr="001553E5">
              <w:rPr>
                <w:szCs w:val="20"/>
              </w:rPr>
              <w:t>Комплектующие к стеллажам</w:t>
            </w:r>
          </w:p>
        </w:tc>
      </w:tr>
      <w:tr w:rsidR="00027A5C" w:rsidTr="008E6FA2">
        <w:trPr>
          <w:cantSplit/>
          <w:trHeight w:val="249"/>
        </w:trPr>
        <w:tc>
          <w:tcPr>
            <w:tcW w:w="3970" w:type="dxa"/>
            <w:vAlign w:val="center"/>
          </w:tcPr>
          <w:p w:rsidR="00027A5C" w:rsidRPr="009D760B" w:rsidRDefault="00027A5C" w:rsidP="008E6F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Стойка </w:t>
            </w:r>
            <w:r w:rsidR="007C7656">
              <w:rPr>
                <w:rFonts w:ascii="Arial Narrow" w:hAnsi="Arial Narrow"/>
                <w:sz w:val="18"/>
                <w:szCs w:val="18"/>
                <w:lang w:val="en-US"/>
              </w:rPr>
              <w:t xml:space="preserve"> MS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Strong </w:t>
            </w:r>
            <w:r w:rsidR="001C03EA">
              <w:rPr>
                <w:rFonts w:ascii="Arial Narrow" w:hAnsi="Arial Narrow"/>
                <w:sz w:val="18"/>
                <w:szCs w:val="18"/>
                <w:lang w:val="en-US"/>
              </w:rPr>
              <w:t>–</w:t>
            </w:r>
            <w:r w:rsidRPr="009D760B">
              <w:rPr>
                <w:rFonts w:ascii="Arial Narrow" w:hAnsi="Arial Narrow"/>
                <w:sz w:val="18"/>
                <w:szCs w:val="18"/>
              </w:rPr>
              <w:t>185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/200/220/</w:t>
            </w:r>
            <w:r>
              <w:rPr>
                <w:rFonts w:ascii="Arial Narrow" w:hAnsi="Arial Narrow"/>
                <w:sz w:val="18"/>
                <w:szCs w:val="18"/>
              </w:rPr>
              <w:t>235/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255/3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7A5C" w:rsidRDefault="00027A5C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60B">
              <w:rPr>
                <w:rFonts w:ascii="Arial Narrow" w:hAnsi="Arial Narrow"/>
                <w:sz w:val="18"/>
                <w:szCs w:val="18"/>
              </w:rPr>
              <w:t>1850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/2000/2200/</w:t>
            </w:r>
            <w:r>
              <w:rPr>
                <w:rFonts w:ascii="Arial Narrow" w:hAnsi="Arial Narrow"/>
                <w:sz w:val="18"/>
                <w:szCs w:val="18"/>
              </w:rPr>
              <w:t>2350/</w:t>
            </w:r>
            <w:r w:rsidR="00315E20"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2550/</w:t>
            </w:r>
            <w:r>
              <w:rPr>
                <w:rFonts w:ascii="Arial Narrow" w:hAnsi="Arial Narrow"/>
                <w:sz w:val="18"/>
                <w:szCs w:val="18"/>
              </w:rPr>
              <w:t>275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27A5C" w:rsidRPr="009D760B" w:rsidRDefault="00027A5C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027A5C" w:rsidRPr="009D760B" w:rsidRDefault="00027A5C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027A5C" w:rsidRPr="00A77F7F" w:rsidRDefault="00AC19E7" w:rsidP="008E6F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5,59</w:t>
            </w:r>
            <w:r w:rsidR="00027A5C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6,24</w:t>
            </w:r>
            <w:r w:rsidR="00027A5C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7,02</w:t>
            </w:r>
            <w:r w:rsidR="005913BE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8,06</w:t>
            </w:r>
            <w:r w:rsidR="00027A5C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10,27</w:t>
            </w:r>
          </w:p>
        </w:tc>
      </w:tr>
      <w:tr w:rsidR="00027A5C" w:rsidTr="008E6FA2">
        <w:trPr>
          <w:cantSplit/>
          <w:trHeight w:val="249"/>
        </w:trPr>
        <w:tc>
          <w:tcPr>
            <w:tcW w:w="3970" w:type="dxa"/>
            <w:vAlign w:val="center"/>
          </w:tcPr>
          <w:p w:rsidR="00027A5C" w:rsidRPr="002B4E6B" w:rsidRDefault="00027A5C" w:rsidP="008E6FA2">
            <w:pPr>
              <w:rPr>
                <w:rFonts w:ascii="Arial Narrow" w:hAnsi="Arial Narrow"/>
                <w:sz w:val="18"/>
                <w:szCs w:val="18"/>
              </w:rPr>
            </w:pPr>
            <w:r w:rsidRPr="002D219D">
              <w:rPr>
                <w:rFonts w:ascii="Arial Narrow" w:hAnsi="Arial Narrow"/>
                <w:sz w:val="18"/>
                <w:szCs w:val="18"/>
              </w:rPr>
              <w:t xml:space="preserve">Комплект </w:t>
            </w:r>
            <w:r w:rsidR="007C43EF">
              <w:rPr>
                <w:rFonts w:ascii="Arial Narrow" w:hAnsi="Arial Narrow"/>
                <w:sz w:val="18"/>
                <w:szCs w:val="18"/>
              </w:rPr>
              <w:t xml:space="preserve">Г-образного </w:t>
            </w:r>
            <w:r w:rsidRPr="002D219D">
              <w:rPr>
                <w:rFonts w:ascii="Arial Narrow" w:hAnsi="Arial Narrow"/>
                <w:sz w:val="18"/>
                <w:szCs w:val="18"/>
              </w:rPr>
              <w:t>крепежа стойки</w:t>
            </w:r>
            <w:r w:rsidRPr="006E5D1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B6141">
              <w:rPr>
                <w:rFonts w:ascii="Arial Narrow" w:hAnsi="Arial Narrow"/>
                <w:sz w:val="16"/>
                <w:szCs w:val="16"/>
              </w:rPr>
              <w:br/>
            </w:r>
            <w:r w:rsidRPr="00EE75D3">
              <w:rPr>
                <w:rFonts w:ascii="Arial Narrow" w:hAnsi="Arial Narrow"/>
                <w:sz w:val="18"/>
                <w:szCs w:val="18"/>
              </w:rPr>
              <w:t>(</w:t>
            </w:r>
            <w:r w:rsidRPr="00DD4594">
              <w:rPr>
                <w:rFonts w:ascii="Arial Narrow" w:hAnsi="Arial Narrow"/>
                <w:sz w:val="18"/>
                <w:szCs w:val="18"/>
              </w:rPr>
              <w:t>Г-образн</w:t>
            </w:r>
            <w:r>
              <w:rPr>
                <w:rFonts w:ascii="Arial Narrow" w:hAnsi="Arial Narrow"/>
                <w:sz w:val="18"/>
                <w:szCs w:val="18"/>
              </w:rPr>
              <w:t>ые</w:t>
            </w:r>
            <w:r w:rsidRPr="00DD4594">
              <w:rPr>
                <w:rFonts w:ascii="Arial Narrow" w:hAnsi="Arial Narrow"/>
                <w:sz w:val="18"/>
                <w:szCs w:val="18"/>
              </w:rPr>
              <w:t xml:space="preserve"> уголки 4 шт.</w:t>
            </w:r>
            <w:r>
              <w:rPr>
                <w:rFonts w:ascii="Arial Narrow" w:hAnsi="Arial Narrow"/>
                <w:sz w:val="18"/>
                <w:szCs w:val="18"/>
              </w:rPr>
              <w:t>+ подпятник пласт</w:t>
            </w:r>
            <w:r w:rsidR="00EB6141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1 шт.</w:t>
            </w:r>
            <w:r w:rsidRPr="00DD459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7A5C" w:rsidRPr="009D760B" w:rsidRDefault="00027A5C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27A5C" w:rsidRPr="009D760B" w:rsidRDefault="00027A5C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027A5C" w:rsidRPr="009D760B" w:rsidRDefault="00027A5C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027A5C" w:rsidRPr="007C43EF" w:rsidRDefault="00AC19E7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1,56</w:t>
            </w:r>
          </w:p>
        </w:tc>
      </w:tr>
      <w:tr w:rsidR="00027A5C" w:rsidTr="008E6FA2">
        <w:trPr>
          <w:cantSplit/>
          <w:trHeight w:val="249"/>
        </w:trPr>
        <w:tc>
          <w:tcPr>
            <w:tcW w:w="3970" w:type="dxa"/>
            <w:vAlign w:val="center"/>
          </w:tcPr>
          <w:p w:rsidR="00027A5C" w:rsidRDefault="00027A5C" w:rsidP="008E6F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Полка  </w:t>
            </w:r>
            <w:r w:rsidR="007C7656">
              <w:rPr>
                <w:rFonts w:ascii="Arial Narrow" w:hAnsi="Arial Narrow"/>
                <w:sz w:val="18"/>
                <w:szCs w:val="18"/>
                <w:lang w:val="en-US"/>
              </w:rPr>
              <w:t xml:space="preserve"> MS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Strong</w:t>
            </w:r>
            <w:r w:rsidRPr="00E2155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– 1</w:t>
            </w:r>
            <w:r w:rsidRPr="00E2155A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0х30/40/50/60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5C" w:rsidRPr="009D760B" w:rsidRDefault="00027A5C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5C" w:rsidRPr="00097EFF" w:rsidRDefault="00027A5C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7EFF">
              <w:rPr>
                <w:rFonts w:ascii="Arial Narrow" w:hAnsi="Arial Narrow"/>
                <w:sz w:val="18"/>
                <w:szCs w:val="18"/>
              </w:rPr>
              <w:t>1000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5C" w:rsidRPr="009D760B" w:rsidRDefault="00027A5C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60B">
              <w:rPr>
                <w:rFonts w:ascii="Arial Narrow" w:hAnsi="Arial Narrow"/>
                <w:sz w:val="18"/>
                <w:szCs w:val="18"/>
              </w:rPr>
              <w:t>300</w:t>
            </w:r>
            <w:r w:rsidRPr="00097EFF">
              <w:rPr>
                <w:rFonts w:ascii="Arial Narrow" w:hAnsi="Arial Narrow"/>
                <w:sz w:val="18"/>
                <w:szCs w:val="18"/>
              </w:rPr>
              <w:t>/400/500/600</w:t>
            </w:r>
          </w:p>
        </w:tc>
        <w:tc>
          <w:tcPr>
            <w:tcW w:w="1673" w:type="dxa"/>
            <w:vAlign w:val="center"/>
          </w:tcPr>
          <w:p w:rsidR="00027A5C" w:rsidRPr="00F21E1F" w:rsidRDefault="00AC19E7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10,92</w:t>
            </w:r>
            <w:r w:rsidR="00027A5C" w:rsidRPr="00097EFF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13,00</w:t>
            </w:r>
            <w:r w:rsidR="00027A5C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15,08</w:t>
            </w:r>
            <w:r w:rsidR="00464360">
              <w:rPr>
                <w:rFonts w:ascii="Arial Narrow" w:hAnsi="Arial Narrow"/>
                <w:sz w:val="18"/>
                <w:szCs w:val="18"/>
              </w:rPr>
              <w:t>/17,68</w:t>
            </w:r>
          </w:p>
        </w:tc>
      </w:tr>
      <w:tr w:rsidR="00027A5C" w:rsidTr="008E6FA2">
        <w:trPr>
          <w:cantSplit/>
          <w:trHeight w:val="249"/>
        </w:trPr>
        <w:tc>
          <w:tcPr>
            <w:tcW w:w="3970" w:type="dxa"/>
            <w:vAlign w:val="center"/>
          </w:tcPr>
          <w:p w:rsidR="00027A5C" w:rsidRDefault="00027A5C" w:rsidP="008E6F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Полка  </w:t>
            </w:r>
            <w:r w:rsidR="007C7656">
              <w:rPr>
                <w:rFonts w:ascii="Arial Narrow" w:hAnsi="Arial Narrow"/>
                <w:sz w:val="18"/>
                <w:szCs w:val="18"/>
                <w:lang w:val="en-US"/>
              </w:rPr>
              <w:t xml:space="preserve"> MS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Strong</w:t>
            </w:r>
            <w:r w:rsidRPr="00E2155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– 1</w:t>
            </w:r>
            <w:r w:rsidRPr="00E2155A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0х30/</w:t>
            </w:r>
            <w:r w:rsidR="007C43EF">
              <w:rPr>
                <w:rFonts w:ascii="Arial Narrow" w:hAnsi="Arial Narrow"/>
                <w:sz w:val="18"/>
                <w:szCs w:val="18"/>
              </w:rPr>
              <w:t>40/</w:t>
            </w:r>
            <w:r>
              <w:rPr>
                <w:rFonts w:ascii="Arial Narrow" w:hAnsi="Arial Narrow"/>
                <w:sz w:val="18"/>
                <w:szCs w:val="18"/>
              </w:rPr>
              <w:t>50/60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5C" w:rsidRPr="009D760B" w:rsidRDefault="00027A5C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5C" w:rsidRPr="00EB6141" w:rsidRDefault="00027A5C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B6141">
              <w:rPr>
                <w:rFonts w:ascii="Arial Narrow" w:hAnsi="Arial Narrow"/>
                <w:sz w:val="18"/>
                <w:szCs w:val="18"/>
              </w:rPr>
              <w:t>1200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5C" w:rsidRPr="00E2155A" w:rsidRDefault="00027A5C" w:rsidP="008E6F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D760B">
              <w:rPr>
                <w:rFonts w:ascii="Arial Narrow" w:hAnsi="Arial Narrow"/>
                <w:sz w:val="18"/>
                <w:szCs w:val="18"/>
              </w:rPr>
              <w:t>300</w:t>
            </w:r>
            <w:r w:rsidRPr="00EB6141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400/500/600</w:t>
            </w:r>
          </w:p>
        </w:tc>
        <w:tc>
          <w:tcPr>
            <w:tcW w:w="1673" w:type="dxa"/>
            <w:vAlign w:val="center"/>
          </w:tcPr>
          <w:p w:rsidR="00027A5C" w:rsidRPr="00464360" w:rsidRDefault="00464360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14,95</w:t>
            </w:r>
            <w:r w:rsidR="00027A5C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17,29</w:t>
            </w:r>
            <w:r w:rsidR="00027A5C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21,19</w:t>
            </w:r>
            <w:r w:rsidR="00027A5C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24,05</w:t>
            </w:r>
          </w:p>
        </w:tc>
      </w:tr>
      <w:tr w:rsidR="00AE1A85" w:rsidTr="008E6FA2">
        <w:trPr>
          <w:cantSplit/>
          <w:trHeight w:val="249"/>
        </w:trPr>
        <w:tc>
          <w:tcPr>
            <w:tcW w:w="3970" w:type="dxa"/>
            <w:vAlign w:val="center"/>
          </w:tcPr>
          <w:p w:rsidR="00AE1A85" w:rsidRPr="009D760B" w:rsidRDefault="00AE1A85" w:rsidP="008E6F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Усилитель ребра полки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MS</w:t>
            </w:r>
            <w:r w:rsidRPr="00EE75D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70/</w:t>
            </w:r>
            <w:r w:rsidRPr="00EE75D3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/120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Pr="009D760B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Pr="009D760B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700/1000/1200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Pr="009D760B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AE1A85" w:rsidRDefault="00464360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3,51</w:t>
            </w:r>
            <w:r w:rsidR="00AE1A85">
              <w:rPr>
                <w:rFonts w:ascii="Arial Narrow" w:hAnsi="Arial Narrow"/>
                <w:sz w:val="18"/>
                <w:szCs w:val="18"/>
              </w:rPr>
              <w:t xml:space="preserve"> /</w:t>
            </w:r>
            <w:r>
              <w:rPr>
                <w:rFonts w:ascii="Arial Narrow" w:hAnsi="Arial Narrow"/>
                <w:sz w:val="18"/>
                <w:szCs w:val="18"/>
              </w:rPr>
              <w:t>4,16</w:t>
            </w:r>
            <w:r w:rsidR="00AE1A85">
              <w:rPr>
                <w:rFonts w:ascii="Arial Narrow" w:hAnsi="Arial Narrow"/>
                <w:sz w:val="18"/>
                <w:szCs w:val="18"/>
              </w:rPr>
              <w:t xml:space="preserve">/ </w:t>
            </w:r>
            <w:r>
              <w:rPr>
                <w:rFonts w:ascii="Arial Narrow" w:hAnsi="Arial Narrow"/>
                <w:sz w:val="18"/>
                <w:szCs w:val="18"/>
              </w:rPr>
              <w:t>5,20</w:t>
            </w:r>
          </w:p>
        </w:tc>
      </w:tr>
      <w:tr w:rsidR="00AE1A85" w:rsidTr="008E6FA2">
        <w:trPr>
          <w:cantSplit/>
          <w:trHeight w:val="249"/>
        </w:trPr>
        <w:tc>
          <w:tcPr>
            <w:tcW w:w="3970" w:type="dxa"/>
            <w:vAlign w:val="center"/>
          </w:tcPr>
          <w:p w:rsidR="00AE1A85" w:rsidRPr="009D760B" w:rsidRDefault="00AE1A85" w:rsidP="008E6FA2">
            <w:pPr>
              <w:rPr>
                <w:rFonts w:ascii="Arial Narrow" w:hAnsi="Arial Narrow"/>
                <w:sz w:val="18"/>
                <w:szCs w:val="18"/>
              </w:rPr>
            </w:pPr>
            <w:r w:rsidRPr="009D760B">
              <w:rPr>
                <w:rFonts w:ascii="Arial Narrow" w:hAnsi="Arial Narrow"/>
                <w:sz w:val="18"/>
                <w:szCs w:val="18"/>
              </w:rPr>
              <w:t xml:space="preserve">Разделитель </w:t>
            </w:r>
            <w:r w:rsidRPr="009D760B">
              <w:rPr>
                <w:rFonts w:ascii="Arial Narrow" w:hAnsi="Arial Narrow"/>
                <w:sz w:val="18"/>
                <w:szCs w:val="18"/>
                <w:lang w:val="en-US"/>
              </w:rPr>
              <w:t>MS</w:t>
            </w:r>
            <w:r w:rsidRPr="009D760B">
              <w:rPr>
                <w:rFonts w:ascii="Arial Narrow" w:hAnsi="Arial Narrow"/>
                <w:sz w:val="18"/>
                <w:szCs w:val="18"/>
              </w:rPr>
              <w:t>-30</w:t>
            </w:r>
            <w:r>
              <w:rPr>
                <w:rFonts w:ascii="Arial Narrow" w:hAnsi="Arial Narrow"/>
                <w:sz w:val="18"/>
                <w:szCs w:val="18"/>
              </w:rPr>
              <w:t>/40/50/60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Pr="009D760B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Pr="009D760B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Pr="009D760B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60B">
              <w:rPr>
                <w:rFonts w:ascii="Arial Narrow" w:hAnsi="Arial Narrow"/>
                <w:sz w:val="18"/>
                <w:szCs w:val="18"/>
              </w:rPr>
              <w:t>300</w:t>
            </w:r>
            <w:r>
              <w:rPr>
                <w:rFonts w:ascii="Arial Narrow" w:hAnsi="Arial Narrow"/>
                <w:sz w:val="18"/>
                <w:szCs w:val="18"/>
              </w:rPr>
              <w:t>/400/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500</w:t>
            </w:r>
          </w:p>
        </w:tc>
        <w:tc>
          <w:tcPr>
            <w:tcW w:w="1673" w:type="dxa"/>
            <w:vAlign w:val="center"/>
          </w:tcPr>
          <w:p w:rsidR="00AE1A85" w:rsidRDefault="00464360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5,07</w:t>
            </w:r>
            <w:r w:rsidR="00AE1A85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6,50</w:t>
            </w:r>
            <w:r w:rsidR="00AE1A85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7,28</w:t>
            </w:r>
            <w:r w:rsidR="00AE1A85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18,20</w:t>
            </w:r>
          </w:p>
        </w:tc>
      </w:tr>
      <w:tr w:rsidR="00AE1A85" w:rsidTr="008E6FA2">
        <w:trPr>
          <w:cantSplit/>
          <w:trHeight w:val="249"/>
        </w:trPr>
        <w:tc>
          <w:tcPr>
            <w:tcW w:w="3970" w:type="dxa"/>
            <w:vAlign w:val="center"/>
          </w:tcPr>
          <w:p w:rsidR="00AE1A85" w:rsidRPr="001914E7" w:rsidRDefault="00AE1A85" w:rsidP="008E6F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Комплект разделителей полки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MS</w:t>
            </w:r>
            <w:r w:rsidRPr="001914E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CR</w:t>
            </w:r>
            <w:r w:rsidRPr="001914E7">
              <w:rPr>
                <w:rFonts w:ascii="Arial Narrow" w:hAnsi="Arial Narrow"/>
                <w:sz w:val="18"/>
                <w:szCs w:val="18"/>
              </w:rPr>
              <w:t xml:space="preserve"> 70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1914E7">
              <w:rPr>
                <w:rFonts w:ascii="Arial Narrow" w:hAnsi="Arial Narrow"/>
                <w:sz w:val="18"/>
                <w:szCs w:val="18"/>
              </w:rPr>
              <w:t>60</w:t>
            </w:r>
            <w:r>
              <w:rPr>
                <w:rFonts w:ascii="Arial Narrow" w:hAnsi="Arial Narrow"/>
                <w:sz w:val="18"/>
                <w:szCs w:val="18"/>
              </w:rPr>
              <w:t>\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MS</w:t>
            </w:r>
            <w:r w:rsidRPr="001914E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CR</w:t>
            </w:r>
            <w:r w:rsidRPr="001914E7">
              <w:rPr>
                <w:rFonts w:ascii="Arial Narrow" w:hAnsi="Arial Narrow"/>
                <w:sz w:val="18"/>
                <w:szCs w:val="18"/>
              </w:rPr>
              <w:t xml:space="preserve"> 100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1914E7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Pr="009D760B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Pr="009D760B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700/1000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600\600</w:t>
            </w:r>
          </w:p>
        </w:tc>
        <w:tc>
          <w:tcPr>
            <w:tcW w:w="1673" w:type="dxa"/>
            <w:vAlign w:val="center"/>
          </w:tcPr>
          <w:p w:rsidR="00AE1A85" w:rsidRPr="00464360" w:rsidRDefault="00464360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13,91</w:t>
            </w:r>
            <w:r w:rsidR="00AE1A85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15,60</w:t>
            </w:r>
          </w:p>
        </w:tc>
      </w:tr>
      <w:tr w:rsidR="00AE1A85" w:rsidTr="008E6FA2">
        <w:trPr>
          <w:cantSplit/>
          <w:trHeight w:val="249"/>
        </w:trPr>
        <w:tc>
          <w:tcPr>
            <w:tcW w:w="3970" w:type="dxa"/>
            <w:vAlign w:val="center"/>
          </w:tcPr>
          <w:p w:rsidR="00AE1A85" w:rsidRPr="00D035EA" w:rsidRDefault="00AE1A85" w:rsidP="008E6FA2">
            <w:pPr>
              <w:rPr>
                <w:rFonts w:ascii="Arial Narrow" w:hAnsi="Arial Narrow"/>
                <w:sz w:val="18"/>
                <w:szCs w:val="18"/>
              </w:rPr>
            </w:pPr>
            <w:r w:rsidRPr="009D760B">
              <w:rPr>
                <w:rFonts w:ascii="Arial Narrow" w:hAnsi="Arial Narrow"/>
                <w:sz w:val="18"/>
                <w:szCs w:val="18"/>
              </w:rPr>
              <w:t xml:space="preserve">Планка ограничительная </w:t>
            </w:r>
            <w:r w:rsidRPr="009D760B">
              <w:rPr>
                <w:rFonts w:ascii="Arial Narrow" w:hAnsi="Arial Narrow"/>
                <w:sz w:val="18"/>
                <w:szCs w:val="18"/>
                <w:lang w:val="en-US"/>
              </w:rPr>
              <w:t>MS</w:t>
            </w:r>
            <w:r w:rsidRPr="009D760B">
              <w:rPr>
                <w:rFonts w:ascii="Arial Narrow" w:hAnsi="Arial Narrow"/>
                <w:sz w:val="18"/>
                <w:szCs w:val="18"/>
              </w:rPr>
              <w:t>-30</w:t>
            </w:r>
            <w:r w:rsidRPr="00D035EA">
              <w:rPr>
                <w:rFonts w:ascii="Arial Narrow" w:hAnsi="Arial Narrow"/>
                <w:sz w:val="18"/>
                <w:szCs w:val="18"/>
              </w:rPr>
              <w:t>/40/50/60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Pr="009D760B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Pr="009D760B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Pr="00EB6141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575EE">
              <w:rPr>
                <w:rFonts w:ascii="Arial Narrow" w:hAnsi="Arial Narrow"/>
                <w:sz w:val="18"/>
                <w:szCs w:val="18"/>
              </w:rPr>
              <w:t>300</w:t>
            </w:r>
            <w:r w:rsidRPr="00D035EA">
              <w:rPr>
                <w:rFonts w:ascii="Arial Narrow" w:hAnsi="Arial Narrow"/>
                <w:sz w:val="18"/>
                <w:szCs w:val="18"/>
              </w:rPr>
              <w:t>/</w:t>
            </w:r>
            <w:r w:rsidRPr="00EB6141">
              <w:rPr>
                <w:rFonts w:ascii="Arial Narrow" w:hAnsi="Arial Narrow"/>
                <w:sz w:val="18"/>
                <w:szCs w:val="18"/>
              </w:rPr>
              <w:t>400/500/600</w:t>
            </w:r>
          </w:p>
        </w:tc>
        <w:tc>
          <w:tcPr>
            <w:tcW w:w="1673" w:type="dxa"/>
            <w:vAlign w:val="center"/>
          </w:tcPr>
          <w:p w:rsidR="00AE1A85" w:rsidRDefault="00464360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1,43</w:t>
            </w:r>
            <w:r w:rsidR="00AE1A85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1,95</w:t>
            </w:r>
            <w:r w:rsidR="00AE1A85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2,21</w:t>
            </w:r>
            <w:r w:rsidR="00AE1A85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2,47</w:t>
            </w:r>
          </w:p>
        </w:tc>
      </w:tr>
      <w:tr w:rsidR="00AE1A85" w:rsidTr="008E6FA2">
        <w:trPr>
          <w:cantSplit/>
          <w:trHeight w:val="249"/>
        </w:trPr>
        <w:tc>
          <w:tcPr>
            <w:tcW w:w="3970" w:type="dxa"/>
            <w:vAlign w:val="center"/>
          </w:tcPr>
          <w:p w:rsidR="00AE1A85" w:rsidRPr="009D760B" w:rsidRDefault="00AE1A85" w:rsidP="008E6FA2">
            <w:pPr>
              <w:rPr>
                <w:rFonts w:ascii="Arial Narrow" w:hAnsi="Arial Narrow"/>
                <w:sz w:val="18"/>
                <w:szCs w:val="18"/>
              </w:rPr>
            </w:pPr>
            <w:r w:rsidRPr="009D760B">
              <w:rPr>
                <w:rFonts w:ascii="Arial Narrow" w:hAnsi="Arial Narrow"/>
                <w:sz w:val="18"/>
                <w:szCs w:val="18"/>
              </w:rPr>
              <w:t xml:space="preserve">Планка ограничительная </w:t>
            </w:r>
            <w:r w:rsidRPr="009D760B">
              <w:rPr>
                <w:rFonts w:ascii="Arial Narrow" w:hAnsi="Arial Narrow"/>
                <w:sz w:val="18"/>
                <w:szCs w:val="18"/>
                <w:lang w:val="en-US"/>
              </w:rPr>
              <w:t>MS</w:t>
            </w:r>
            <w:r w:rsidRPr="009D760B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70</w:t>
            </w:r>
            <w:r w:rsidRPr="00EB6141">
              <w:rPr>
                <w:rFonts w:ascii="Arial Narrow" w:hAnsi="Arial Narrow"/>
                <w:sz w:val="18"/>
                <w:szCs w:val="18"/>
              </w:rPr>
              <w:t>/10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0/120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Pr="009D760B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Pr="009D760B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A85" w:rsidRPr="005575EE" w:rsidRDefault="00AE1A85" w:rsidP="008E6F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700</w:t>
            </w:r>
            <w:r w:rsidRPr="005575EE">
              <w:rPr>
                <w:rFonts w:ascii="Arial Narrow" w:hAnsi="Arial Narrow"/>
                <w:sz w:val="18"/>
                <w:szCs w:val="18"/>
                <w:lang w:val="en-US"/>
              </w:rPr>
              <w:t>/1000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/1200</w:t>
            </w:r>
          </w:p>
        </w:tc>
        <w:tc>
          <w:tcPr>
            <w:tcW w:w="1673" w:type="dxa"/>
            <w:vAlign w:val="center"/>
          </w:tcPr>
          <w:p w:rsidR="00AE1A85" w:rsidRDefault="00464360" w:rsidP="008E6FA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2,99</w:t>
            </w:r>
            <w:r w:rsidR="00AE1A85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3,64</w:t>
            </w:r>
            <w:r w:rsidR="00AE1A85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4,16</w:t>
            </w:r>
          </w:p>
        </w:tc>
      </w:tr>
    </w:tbl>
    <w:p w:rsidR="007C43EF" w:rsidRDefault="00D1760E">
      <w:pPr>
        <w:pStyle w:val="a3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rect id="_x0000_s1102" style="position:absolute;margin-left:-24.45pt;margin-top:-.8pt;width:513.5pt;height:674pt;z-index:251657728;mso-position-horizontal-relative:text;mso-position-vertical-relative:text" filled="f" fillcolor="#396" strokecolor="#1f497d [3215]">
            <w10:anchorlock/>
          </v:rect>
        </w:pict>
      </w:r>
      <w:r w:rsidR="00680EEC" w:rsidRPr="007C43EF">
        <w:rPr>
          <w:rFonts w:ascii="Arial Narrow" w:hAnsi="Arial Narrow"/>
          <w:sz w:val="16"/>
          <w:szCs w:val="16"/>
        </w:rPr>
        <w:t>* под заказ</w:t>
      </w:r>
      <w:r w:rsidR="00C30FCA" w:rsidRPr="007C43EF">
        <w:rPr>
          <w:rFonts w:ascii="Arial Narrow" w:hAnsi="Arial Narrow"/>
          <w:sz w:val="16"/>
          <w:szCs w:val="16"/>
        </w:rPr>
        <w:t>. Минимальный размер партии 100 шт.</w:t>
      </w:r>
      <w:r w:rsidR="000D5AFC" w:rsidRPr="007C43EF">
        <w:rPr>
          <w:rFonts w:ascii="Arial Narrow" w:hAnsi="Arial Narrow"/>
          <w:sz w:val="16"/>
          <w:szCs w:val="16"/>
        </w:rPr>
        <w:t xml:space="preserve"> </w:t>
      </w:r>
    </w:p>
    <w:p w:rsidR="007C43EF" w:rsidRPr="00567E82" w:rsidRDefault="00BE62DA" w:rsidP="007C43EF">
      <w:pPr>
        <w:rPr>
          <w:rFonts w:ascii="Arial Narrow" w:hAnsi="Arial Narrow"/>
          <w:i/>
          <w:sz w:val="16"/>
          <w:szCs w:val="16"/>
        </w:rPr>
      </w:pPr>
      <w:r w:rsidRPr="00BE62DA">
        <w:rPr>
          <w:rFonts w:ascii="Arial Narrow" w:hAnsi="Arial Narrow"/>
          <w:i/>
          <w:color w:val="FF0000"/>
          <w:sz w:val="16"/>
          <w:szCs w:val="16"/>
        </w:rPr>
        <w:t>!!</w:t>
      </w:r>
      <w:r w:rsidRPr="00BE62DA">
        <w:rPr>
          <w:rFonts w:ascii="Arial Narrow" w:hAnsi="Arial Narrow"/>
          <w:i/>
          <w:color w:val="000000"/>
          <w:sz w:val="16"/>
          <w:szCs w:val="16"/>
        </w:rPr>
        <w:t xml:space="preserve"> Полки и стойки совместимы во всех вариантах</w:t>
      </w:r>
      <w:r w:rsidR="00567E82">
        <w:rPr>
          <w:rFonts w:ascii="Arial Narrow" w:hAnsi="Arial Narrow"/>
          <w:i/>
          <w:color w:val="000000"/>
          <w:sz w:val="16"/>
          <w:szCs w:val="16"/>
        </w:rPr>
        <w:t xml:space="preserve"> комплектации (</w:t>
      </w:r>
      <w:r w:rsidR="00567E82">
        <w:rPr>
          <w:rFonts w:ascii="Arial Narrow" w:hAnsi="Arial Narrow"/>
          <w:i/>
          <w:color w:val="000000"/>
          <w:sz w:val="16"/>
          <w:szCs w:val="16"/>
          <w:lang w:val="en-US"/>
        </w:rPr>
        <w:t>MS</w:t>
      </w:r>
      <w:r w:rsidR="00567E82">
        <w:rPr>
          <w:rFonts w:ascii="Arial Narrow" w:hAnsi="Arial Narrow"/>
          <w:i/>
          <w:color w:val="000000"/>
          <w:sz w:val="16"/>
          <w:szCs w:val="16"/>
        </w:rPr>
        <w:t>500</w:t>
      </w:r>
      <w:r w:rsidRPr="00BE62DA">
        <w:rPr>
          <w:rFonts w:ascii="Arial Narrow" w:hAnsi="Arial Narrow"/>
          <w:i/>
          <w:color w:val="000000"/>
          <w:sz w:val="16"/>
          <w:szCs w:val="16"/>
        </w:rPr>
        <w:t>,</w:t>
      </w:r>
      <w:r w:rsidR="00567E82" w:rsidRPr="00567E82">
        <w:rPr>
          <w:rFonts w:ascii="Arial Narrow" w:hAnsi="Arial Narrow"/>
          <w:i/>
          <w:color w:val="000000"/>
          <w:sz w:val="16"/>
          <w:szCs w:val="16"/>
        </w:rPr>
        <w:t xml:space="preserve"> </w:t>
      </w:r>
      <w:r w:rsidR="00567E82">
        <w:rPr>
          <w:rFonts w:ascii="Arial Narrow" w:hAnsi="Arial Narrow"/>
          <w:i/>
          <w:color w:val="000000"/>
          <w:sz w:val="16"/>
          <w:szCs w:val="16"/>
          <w:lang w:val="en-US"/>
        </w:rPr>
        <w:t>MS</w:t>
      </w:r>
      <w:r w:rsidR="00567E82" w:rsidRPr="00567E82">
        <w:rPr>
          <w:rFonts w:ascii="Arial Narrow" w:hAnsi="Arial Narrow"/>
          <w:i/>
          <w:color w:val="000000"/>
          <w:sz w:val="16"/>
          <w:szCs w:val="16"/>
        </w:rPr>
        <w:t xml:space="preserve">750, </w:t>
      </w:r>
      <w:r w:rsidR="00567E82">
        <w:rPr>
          <w:rFonts w:ascii="Arial Narrow" w:hAnsi="Arial Narrow"/>
          <w:i/>
          <w:color w:val="000000"/>
          <w:sz w:val="16"/>
          <w:szCs w:val="16"/>
          <w:lang w:val="en-US"/>
        </w:rPr>
        <w:t>MS</w:t>
      </w:r>
      <w:r w:rsidR="00567E82" w:rsidRPr="00567E82">
        <w:rPr>
          <w:rFonts w:ascii="Arial Narrow" w:hAnsi="Arial Narrow"/>
          <w:i/>
          <w:color w:val="000000"/>
          <w:sz w:val="16"/>
          <w:szCs w:val="16"/>
        </w:rPr>
        <w:t>1000)</w:t>
      </w:r>
      <w:r w:rsidRPr="00BE62DA">
        <w:rPr>
          <w:rFonts w:ascii="Arial Narrow" w:hAnsi="Arial Narrow"/>
          <w:i/>
          <w:color w:val="000000"/>
          <w:sz w:val="16"/>
          <w:szCs w:val="16"/>
        </w:rPr>
        <w:t xml:space="preserve"> но рекомендуется использ</w:t>
      </w:r>
      <w:r w:rsidR="00567E82">
        <w:rPr>
          <w:rFonts w:ascii="Arial Narrow" w:hAnsi="Arial Narrow"/>
          <w:i/>
          <w:color w:val="000000"/>
          <w:sz w:val="16"/>
          <w:szCs w:val="16"/>
        </w:rPr>
        <w:t>овать полки и стойки одной серии</w:t>
      </w:r>
      <w:r w:rsidRPr="00BE62DA">
        <w:rPr>
          <w:rFonts w:ascii="Arial Narrow" w:hAnsi="Arial Narrow"/>
          <w:i/>
          <w:color w:val="000000"/>
          <w:sz w:val="16"/>
          <w:szCs w:val="16"/>
        </w:rPr>
        <w:t>; усилители ребра подходят ко всем видам полок</w:t>
      </w:r>
      <w:r w:rsidR="00567E82" w:rsidRPr="00567E82">
        <w:rPr>
          <w:rFonts w:ascii="Arial Narrow" w:hAnsi="Arial Narrow"/>
          <w:i/>
          <w:color w:val="000000"/>
          <w:sz w:val="16"/>
          <w:szCs w:val="16"/>
        </w:rPr>
        <w:t xml:space="preserve"> </w:t>
      </w:r>
      <w:r w:rsidR="00567E82">
        <w:rPr>
          <w:rFonts w:ascii="Arial Narrow" w:hAnsi="Arial Narrow"/>
          <w:i/>
          <w:color w:val="000000"/>
          <w:sz w:val="16"/>
          <w:szCs w:val="16"/>
        </w:rPr>
        <w:t xml:space="preserve">серии </w:t>
      </w:r>
      <w:r w:rsidR="00567E82">
        <w:rPr>
          <w:rFonts w:ascii="Arial Narrow" w:hAnsi="Arial Narrow"/>
          <w:i/>
          <w:color w:val="000000"/>
          <w:sz w:val="16"/>
          <w:szCs w:val="16"/>
          <w:lang w:val="en-US"/>
        </w:rPr>
        <w:t>MS</w:t>
      </w:r>
      <w:r w:rsidR="00567E82" w:rsidRPr="00567E82">
        <w:rPr>
          <w:rFonts w:ascii="Arial Narrow" w:hAnsi="Arial Narrow"/>
          <w:i/>
          <w:color w:val="000000"/>
          <w:sz w:val="16"/>
          <w:szCs w:val="16"/>
        </w:rPr>
        <w:t xml:space="preserve"> (</w:t>
      </w:r>
      <w:r w:rsidR="00567E82">
        <w:rPr>
          <w:rFonts w:ascii="Arial Narrow" w:hAnsi="Arial Narrow"/>
          <w:i/>
          <w:color w:val="000000"/>
          <w:sz w:val="16"/>
          <w:szCs w:val="16"/>
          <w:lang w:val="en-US"/>
        </w:rPr>
        <w:t>Standart</w:t>
      </w:r>
      <w:r w:rsidR="00567E82" w:rsidRPr="00567E82">
        <w:rPr>
          <w:rFonts w:ascii="Arial Narrow" w:hAnsi="Arial Narrow"/>
          <w:i/>
          <w:color w:val="000000"/>
          <w:sz w:val="16"/>
          <w:szCs w:val="16"/>
        </w:rPr>
        <w:t xml:space="preserve">, </w:t>
      </w:r>
      <w:r w:rsidR="00567E82">
        <w:rPr>
          <w:rFonts w:ascii="Arial Narrow" w:hAnsi="Arial Narrow"/>
          <w:i/>
          <w:color w:val="000000"/>
          <w:sz w:val="16"/>
          <w:szCs w:val="16"/>
          <w:lang w:val="en-US"/>
        </w:rPr>
        <w:t>Strong</w:t>
      </w:r>
      <w:r w:rsidR="00567E82" w:rsidRPr="00567E82">
        <w:rPr>
          <w:rFonts w:ascii="Arial Narrow" w:hAnsi="Arial Narrow"/>
          <w:i/>
          <w:color w:val="000000"/>
          <w:sz w:val="16"/>
          <w:szCs w:val="16"/>
        </w:rPr>
        <w:t xml:space="preserve">, </w:t>
      </w:r>
      <w:r w:rsidR="00567E82">
        <w:rPr>
          <w:rFonts w:ascii="Arial Narrow" w:hAnsi="Arial Narrow"/>
          <w:i/>
          <w:color w:val="000000"/>
          <w:sz w:val="16"/>
          <w:szCs w:val="16"/>
          <w:lang w:val="en-US"/>
        </w:rPr>
        <w:t>Hard</w:t>
      </w:r>
      <w:r w:rsidR="00567E82" w:rsidRPr="00567E82">
        <w:rPr>
          <w:rFonts w:ascii="Arial Narrow" w:hAnsi="Arial Narrow"/>
          <w:i/>
          <w:color w:val="000000"/>
          <w:sz w:val="16"/>
          <w:szCs w:val="16"/>
        </w:rPr>
        <w:t>)</w:t>
      </w:r>
      <w:r w:rsidR="00567E82">
        <w:rPr>
          <w:rFonts w:ascii="Arial Narrow" w:hAnsi="Arial Narrow"/>
          <w:i/>
          <w:color w:val="000000"/>
          <w:sz w:val="16"/>
          <w:szCs w:val="16"/>
        </w:rPr>
        <w:t>.</w:t>
      </w:r>
    </w:p>
    <w:p w:rsidR="00BE62DA" w:rsidRDefault="00BE62DA" w:rsidP="007C43EF">
      <w:pPr>
        <w:rPr>
          <w:rFonts w:ascii="Arial Narrow" w:hAnsi="Arial Narrow"/>
          <w:b/>
          <w:color w:val="FF0000"/>
          <w:sz w:val="18"/>
          <w:szCs w:val="18"/>
        </w:rPr>
      </w:pPr>
    </w:p>
    <w:p w:rsidR="00427BE2" w:rsidRPr="006251AB" w:rsidRDefault="00427BE2" w:rsidP="00427BE2">
      <w:pPr>
        <w:rPr>
          <w:rFonts w:ascii="Arial Narrow" w:hAnsi="Arial Narrow"/>
          <w:b/>
          <w:sz w:val="18"/>
          <w:szCs w:val="18"/>
        </w:rPr>
      </w:pPr>
      <w:r w:rsidRPr="00ED4237">
        <w:rPr>
          <w:rFonts w:ascii="Arial Narrow" w:hAnsi="Arial Narrow"/>
          <w:b/>
          <w:color w:val="FF0000"/>
          <w:sz w:val="18"/>
          <w:szCs w:val="18"/>
        </w:rPr>
        <w:t xml:space="preserve">!!! </w:t>
      </w:r>
      <w:r>
        <w:rPr>
          <w:rFonts w:ascii="Arial Narrow" w:hAnsi="Arial Narrow"/>
          <w:b/>
          <w:color w:val="FF0000"/>
          <w:sz w:val="18"/>
          <w:szCs w:val="18"/>
        </w:rPr>
        <w:t xml:space="preserve">Для вашей </w:t>
      </w:r>
      <w:r w:rsidRPr="00ED4237">
        <w:rPr>
          <w:rFonts w:ascii="Arial Narrow" w:hAnsi="Arial Narrow"/>
          <w:b/>
          <w:color w:val="FF0000"/>
          <w:sz w:val="18"/>
          <w:szCs w:val="18"/>
        </w:rPr>
        <w:t>безопасности:</w:t>
      </w:r>
    </w:p>
    <w:p w:rsidR="00427BE2" w:rsidRDefault="00427BE2" w:rsidP="00427BE2">
      <w:pPr>
        <w:rPr>
          <w:rFonts w:ascii="Arial Narrow" w:hAnsi="Arial Narrow"/>
          <w:sz w:val="18"/>
          <w:szCs w:val="18"/>
        </w:rPr>
      </w:pPr>
      <w:r w:rsidRPr="006251AB">
        <w:rPr>
          <w:rFonts w:ascii="Arial Narrow" w:hAnsi="Arial Narrow"/>
          <w:sz w:val="18"/>
          <w:szCs w:val="18"/>
        </w:rPr>
        <w:t>- Отдельно стоящий стеллаж должен быть прикручен к несущей стене</w:t>
      </w:r>
      <w:r>
        <w:rPr>
          <w:rFonts w:ascii="Arial Narrow" w:hAnsi="Arial Narrow"/>
          <w:sz w:val="18"/>
          <w:szCs w:val="18"/>
        </w:rPr>
        <w:t>.</w:t>
      </w:r>
    </w:p>
    <w:p w:rsidR="00336D4F" w:rsidRDefault="00336D4F" w:rsidP="00336D4F">
      <w:pPr>
        <w:ind w:left="142" w:hanging="1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- При использовании стоек высотой более 2000 мм, не менее трех полок (нижняя, средняя, верхняя) должны быть оснащены </w:t>
      </w:r>
      <w:r>
        <w:rPr>
          <w:rFonts w:ascii="Arial Narrow" w:hAnsi="Arial Narrow"/>
          <w:sz w:val="18"/>
          <w:szCs w:val="18"/>
        </w:rPr>
        <w:br/>
        <w:t>Т и  Г- образными усилителями стойки.</w:t>
      </w:r>
    </w:p>
    <w:p w:rsidR="00336D4F" w:rsidRDefault="00336D4F" w:rsidP="00336D4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Нагрузка полок должна быть равномерно распределенной. Загрузку стеллажа производить последовательно, начиная с нижней полки.</w:t>
      </w:r>
    </w:p>
    <w:p w:rsidR="00336D4F" w:rsidRDefault="00336D4F" w:rsidP="00336D4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Рекомендовано использовать крепление рядов стеллажей между собой.</w:t>
      </w:r>
    </w:p>
    <w:p w:rsidR="00336D4F" w:rsidRDefault="00336D4F" w:rsidP="00336D4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Рекомендовано использование усилителей ребра полки начинать с нижних полок.</w:t>
      </w:r>
    </w:p>
    <w:p w:rsidR="00427BE2" w:rsidRPr="007C43EF" w:rsidRDefault="00427BE2" w:rsidP="00427BE2">
      <w:pPr>
        <w:rPr>
          <w:rFonts w:ascii="Arial Narrow" w:hAnsi="Arial Narrow"/>
          <w:sz w:val="18"/>
          <w:szCs w:val="18"/>
        </w:rPr>
      </w:pPr>
    </w:p>
    <w:p w:rsidR="007C43EF" w:rsidRPr="007C43EF" w:rsidRDefault="007C43EF" w:rsidP="00427BE2">
      <w:pPr>
        <w:rPr>
          <w:rFonts w:ascii="Arial Narrow" w:hAnsi="Arial Narrow"/>
          <w:sz w:val="18"/>
          <w:szCs w:val="18"/>
        </w:rPr>
      </w:pPr>
    </w:p>
    <w:sectPr w:rsidR="007C43EF" w:rsidRPr="007C43EF" w:rsidSect="007D64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567" w:bottom="964" w:left="1559" w:header="73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97" w:rsidRDefault="009E4397">
      <w:r>
        <w:separator/>
      </w:r>
    </w:p>
  </w:endnote>
  <w:endnote w:type="continuationSeparator" w:id="1">
    <w:p w:rsidR="009E4397" w:rsidRDefault="009E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B1" w:rsidRDefault="000E48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B1" w:rsidRDefault="000E48B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B1" w:rsidRDefault="000E48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97" w:rsidRDefault="009E4397">
      <w:r>
        <w:separator/>
      </w:r>
    </w:p>
  </w:footnote>
  <w:footnote w:type="continuationSeparator" w:id="1">
    <w:p w:rsidR="009E4397" w:rsidRDefault="009E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85" w:rsidRDefault="000E48B1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22954" o:spid="_x0000_s87042" type="#_x0000_t136" style="position:absolute;margin-left:0;margin-top:0;width:492.5pt;height:19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TETS"/>
        </v:shape>
      </w:pict>
    </w:r>
    <w:r w:rsidR="00D1760E">
      <w:rPr>
        <w:rStyle w:val="a5"/>
      </w:rPr>
      <w:fldChar w:fldCharType="begin"/>
    </w:r>
    <w:r w:rsidR="00AE1A85">
      <w:rPr>
        <w:rStyle w:val="a5"/>
      </w:rPr>
      <w:instrText xml:space="preserve">PAGE  </w:instrText>
    </w:r>
    <w:r w:rsidR="00D1760E">
      <w:rPr>
        <w:rStyle w:val="a5"/>
      </w:rPr>
      <w:fldChar w:fldCharType="end"/>
    </w:r>
  </w:p>
  <w:p w:rsidR="00AE1A85" w:rsidRDefault="00AE1A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E7" w:rsidRPr="0031364F" w:rsidRDefault="000E48B1" w:rsidP="00AC19E7">
    <w:pPr>
      <w:ind w:left="-567"/>
      <w:rPr>
        <w:rFonts w:ascii="Arial Narrow" w:hAnsi="Arial Narrow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22955" o:spid="_x0000_s87043" type="#_x0000_t136" style="position:absolute;left:0;text-align:left;margin-left:0;margin-top:0;width:492.5pt;height:19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TETS"/>
        </v:shape>
      </w:pict>
    </w:r>
    <w:r w:rsidR="00AC19E7" w:rsidRPr="0031364F">
      <w:rPr>
        <w:rFonts w:ascii="Arial Narrow" w:hAnsi="Arial Narrow" w:cs="Arial"/>
      </w:rPr>
      <w:t xml:space="preserve">ИП Стец Жанна Васильевна </w:t>
    </w:r>
  </w:p>
  <w:p w:rsidR="00AC19E7" w:rsidRPr="0031364F" w:rsidRDefault="00AC19E7" w:rsidP="00AC19E7">
    <w:pPr>
      <w:ind w:left="-567"/>
      <w:rPr>
        <w:rFonts w:ascii="Arial Narrow" w:hAnsi="Arial Narrow" w:cs="Arial"/>
      </w:rPr>
    </w:pPr>
    <w:r w:rsidRPr="0031364F">
      <w:rPr>
        <w:rFonts w:ascii="Arial Narrow" w:hAnsi="Arial Narrow" w:cs="Arial"/>
      </w:rPr>
      <w:t xml:space="preserve">г. Гродно, </w:t>
    </w:r>
    <w:r>
      <w:rPr>
        <w:rFonts w:ascii="Arial Narrow" w:hAnsi="Arial Narrow" w:cs="Arial"/>
      </w:rPr>
      <w:t>пр. Космонавтов, 41Б, офис 202</w:t>
    </w:r>
  </w:p>
  <w:p w:rsidR="00AC19E7" w:rsidRPr="0031364F" w:rsidRDefault="00AC19E7" w:rsidP="00AC19E7">
    <w:pPr>
      <w:ind w:left="-567"/>
      <w:rPr>
        <w:rFonts w:ascii="Arial Narrow" w:hAnsi="Arial Narrow" w:cs="Arial"/>
      </w:rPr>
    </w:pPr>
    <w:r w:rsidRPr="0031364F">
      <w:rPr>
        <w:rFonts w:ascii="Arial Narrow" w:hAnsi="Arial Narrow" w:cs="Arial"/>
      </w:rPr>
      <w:t>р\с №3013172505012 в ОАО «БПС-Сбербанк»» г. Минск, код 153001369</w:t>
    </w:r>
    <w:r w:rsidRPr="0031364F">
      <w:rPr>
        <w:rFonts w:ascii="Arial Narrow" w:hAnsi="Arial Narrow" w:cs="Arial"/>
      </w:rPr>
      <w:br/>
      <w:t xml:space="preserve">Свидетельство ИП №0150587 от 23.01.2008 г          </w:t>
    </w:r>
  </w:p>
  <w:p w:rsidR="00AC19E7" w:rsidRPr="0031364F" w:rsidRDefault="00AC19E7" w:rsidP="00AC19E7">
    <w:pPr>
      <w:ind w:left="-567"/>
      <w:rPr>
        <w:rFonts w:ascii="Arial Narrow" w:hAnsi="Arial Narrow" w:cs="Arial"/>
      </w:rPr>
    </w:pPr>
    <w:r w:rsidRPr="0031364F">
      <w:rPr>
        <w:rFonts w:ascii="Arial Narrow" w:hAnsi="Arial Narrow" w:cs="Arial"/>
      </w:rPr>
      <w:t>УНН: 500274162</w:t>
    </w:r>
  </w:p>
  <w:p w:rsidR="00AC19E7" w:rsidRDefault="00AC19E7" w:rsidP="00AC19E7">
    <w:pPr>
      <w:ind w:left="-567"/>
      <w:rPr>
        <w:rFonts w:ascii="Arial Narrow" w:hAnsi="Arial Narrow" w:cs="Arial"/>
      </w:rPr>
    </w:pPr>
    <w:r w:rsidRPr="0031364F">
      <w:rPr>
        <w:rFonts w:ascii="Arial Narrow" w:hAnsi="Arial Narrow" w:cs="Arial"/>
      </w:rPr>
      <w:t>тел.: +375296754710,+375297800364, т/ф: (80152) 754618</w:t>
    </w:r>
  </w:p>
  <w:p w:rsidR="00AE1A85" w:rsidRPr="000E48B1" w:rsidRDefault="00AC19E7" w:rsidP="008E6FA2">
    <w:pPr>
      <w:ind w:left="-567"/>
      <w:rPr>
        <w:rFonts w:ascii="Arial Narrow" w:hAnsi="Arial Narrow" w:cs="Arial"/>
      </w:rPr>
    </w:pPr>
    <w:r>
      <w:rPr>
        <w:rFonts w:ascii="Arial Narrow" w:hAnsi="Arial Narrow" w:cs="Arial"/>
      </w:rPr>
      <w:t xml:space="preserve">Сайт в интернете: </w:t>
    </w:r>
    <w:r>
      <w:rPr>
        <w:rFonts w:ascii="Arial Narrow" w:hAnsi="Arial Narrow" w:cs="Arial"/>
        <w:lang w:val="en-US"/>
      </w:rPr>
      <w:t>steelvek</w:t>
    </w:r>
    <w:r w:rsidRPr="00AC19E7">
      <w:rPr>
        <w:rFonts w:ascii="Arial Narrow" w:hAnsi="Arial Narrow" w:cs="Arial"/>
      </w:rPr>
      <w:t>.</w:t>
    </w:r>
    <w:r>
      <w:rPr>
        <w:rFonts w:ascii="Arial Narrow" w:hAnsi="Arial Narrow" w:cs="Arial"/>
        <w:lang w:val="en-US"/>
      </w:rPr>
      <w:t>by</w:t>
    </w:r>
  </w:p>
  <w:p w:rsidR="008E6FA2" w:rsidRPr="008E6FA2" w:rsidRDefault="008E6FA2" w:rsidP="008E6FA2">
    <w:pPr>
      <w:ind w:left="-567"/>
      <w:rPr>
        <w:rFonts w:ascii="Arial Narrow" w:hAnsi="Arial Narrow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B1" w:rsidRDefault="000E48B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22953" o:spid="_x0000_s87041" type="#_x0000_t136" style="position:absolute;margin-left:0;margin-top:0;width:492.5pt;height:19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TET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21C4F"/>
    <w:multiLevelType w:val="hybridMultilevel"/>
    <w:tmpl w:val="8870D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248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9B3933"/>
    <w:multiLevelType w:val="hybridMultilevel"/>
    <w:tmpl w:val="3BC2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14E6A"/>
    <w:multiLevelType w:val="hybridMultilevel"/>
    <w:tmpl w:val="E6D28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0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047A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4B59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370B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525F81"/>
    <w:multiLevelType w:val="hybridMultilevel"/>
    <w:tmpl w:val="3BC2D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4B23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8066">
      <o:colormenu v:ext="edit" strokecolor="none [3215]"/>
    </o:shapedefaults>
    <o:shapelayout v:ext="edit">
      <o:idmap v:ext="edit" data="85"/>
    </o:shapelayout>
  </w:hdrShapeDefaults>
  <w:footnotePr>
    <w:footnote w:id="0"/>
    <w:footnote w:id="1"/>
  </w:footnotePr>
  <w:endnotePr>
    <w:endnote w:id="0"/>
    <w:endnote w:id="1"/>
  </w:endnotePr>
  <w:compat/>
  <w:rsids>
    <w:rsidRoot w:val="007D104D"/>
    <w:rsid w:val="000028A2"/>
    <w:rsid w:val="0000394C"/>
    <w:rsid w:val="00027A5C"/>
    <w:rsid w:val="00042BC0"/>
    <w:rsid w:val="000535DA"/>
    <w:rsid w:val="00072F9F"/>
    <w:rsid w:val="00085B2A"/>
    <w:rsid w:val="00086CC5"/>
    <w:rsid w:val="00096E2A"/>
    <w:rsid w:val="00097EFF"/>
    <w:rsid w:val="000A2033"/>
    <w:rsid w:val="000A5A10"/>
    <w:rsid w:val="000A7A29"/>
    <w:rsid w:val="000D445F"/>
    <w:rsid w:val="000D5AFC"/>
    <w:rsid w:val="000D5EF6"/>
    <w:rsid w:val="000E48B1"/>
    <w:rsid w:val="00102569"/>
    <w:rsid w:val="00105D7A"/>
    <w:rsid w:val="001100F1"/>
    <w:rsid w:val="0011010E"/>
    <w:rsid w:val="001119F8"/>
    <w:rsid w:val="00112D73"/>
    <w:rsid w:val="00114638"/>
    <w:rsid w:val="001235E6"/>
    <w:rsid w:val="00140B4B"/>
    <w:rsid w:val="00152898"/>
    <w:rsid w:val="001553E5"/>
    <w:rsid w:val="00170AB3"/>
    <w:rsid w:val="001726A2"/>
    <w:rsid w:val="001741B3"/>
    <w:rsid w:val="0018304F"/>
    <w:rsid w:val="001914E7"/>
    <w:rsid w:val="00193CEF"/>
    <w:rsid w:val="001966C5"/>
    <w:rsid w:val="00196A01"/>
    <w:rsid w:val="001A1130"/>
    <w:rsid w:val="001B1C8A"/>
    <w:rsid w:val="001C03EA"/>
    <w:rsid w:val="001C2BD4"/>
    <w:rsid w:val="001D25D5"/>
    <w:rsid w:val="001E0217"/>
    <w:rsid w:val="001E4474"/>
    <w:rsid w:val="001F0DB3"/>
    <w:rsid w:val="001F4D0E"/>
    <w:rsid w:val="002007A9"/>
    <w:rsid w:val="0021233F"/>
    <w:rsid w:val="002208C5"/>
    <w:rsid w:val="00220AA9"/>
    <w:rsid w:val="0022370D"/>
    <w:rsid w:val="00226AA8"/>
    <w:rsid w:val="002359CB"/>
    <w:rsid w:val="00235D37"/>
    <w:rsid w:val="00237D20"/>
    <w:rsid w:val="0024573A"/>
    <w:rsid w:val="00246782"/>
    <w:rsid w:val="0026205C"/>
    <w:rsid w:val="00267C12"/>
    <w:rsid w:val="002743D3"/>
    <w:rsid w:val="00283D45"/>
    <w:rsid w:val="00284265"/>
    <w:rsid w:val="00286354"/>
    <w:rsid w:val="002930CE"/>
    <w:rsid w:val="0029427E"/>
    <w:rsid w:val="002A73D2"/>
    <w:rsid w:val="002B4D44"/>
    <w:rsid w:val="002B4E6B"/>
    <w:rsid w:val="002C0762"/>
    <w:rsid w:val="002C5EE0"/>
    <w:rsid w:val="002C68E2"/>
    <w:rsid w:val="002C76A1"/>
    <w:rsid w:val="002C7728"/>
    <w:rsid w:val="002D219D"/>
    <w:rsid w:val="002D2622"/>
    <w:rsid w:val="002D4E32"/>
    <w:rsid w:val="003055EE"/>
    <w:rsid w:val="003159A7"/>
    <w:rsid w:val="00315E20"/>
    <w:rsid w:val="00323C4A"/>
    <w:rsid w:val="00336D4F"/>
    <w:rsid w:val="003511E6"/>
    <w:rsid w:val="00351A77"/>
    <w:rsid w:val="00352D0A"/>
    <w:rsid w:val="00372E4D"/>
    <w:rsid w:val="00382596"/>
    <w:rsid w:val="003853D4"/>
    <w:rsid w:val="00395501"/>
    <w:rsid w:val="00395D14"/>
    <w:rsid w:val="003A5EEB"/>
    <w:rsid w:val="003A6BA0"/>
    <w:rsid w:val="003B4B59"/>
    <w:rsid w:val="003B6CC8"/>
    <w:rsid w:val="003C4632"/>
    <w:rsid w:val="003C643E"/>
    <w:rsid w:val="003D62E3"/>
    <w:rsid w:val="003E6D0C"/>
    <w:rsid w:val="003E7320"/>
    <w:rsid w:val="003F212F"/>
    <w:rsid w:val="003F3835"/>
    <w:rsid w:val="004143FD"/>
    <w:rsid w:val="00414DDF"/>
    <w:rsid w:val="00422A95"/>
    <w:rsid w:val="00427BE2"/>
    <w:rsid w:val="00464360"/>
    <w:rsid w:val="00465C7D"/>
    <w:rsid w:val="00466411"/>
    <w:rsid w:val="00477F13"/>
    <w:rsid w:val="00494E61"/>
    <w:rsid w:val="0049650C"/>
    <w:rsid w:val="004A24F1"/>
    <w:rsid w:val="004A41CE"/>
    <w:rsid w:val="004A4C93"/>
    <w:rsid w:val="004C7130"/>
    <w:rsid w:val="004E0017"/>
    <w:rsid w:val="004E18D4"/>
    <w:rsid w:val="004E5E23"/>
    <w:rsid w:val="004F07D0"/>
    <w:rsid w:val="004F35AD"/>
    <w:rsid w:val="00503361"/>
    <w:rsid w:val="00506BD1"/>
    <w:rsid w:val="00506EAE"/>
    <w:rsid w:val="00523B32"/>
    <w:rsid w:val="00525AC6"/>
    <w:rsid w:val="00532521"/>
    <w:rsid w:val="0053310F"/>
    <w:rsid w:val="0053764F"/>
    <w:rsid w:val="00541E3F"/>
    <w:rsid w:val="00542DEB"/>
    <w:rsid w:val="00551843"/>
    <w:rsid w:val="00555377"/>
    <w:rsid w:val="005575EE"/>
    <w:rsid w:val="0056192C"/>
    <w:rsid w:val="00567E82"/>
    <w:rsid w:val="00575450"/>
    <w:rsid w:val="005766B1"/>
    <w:rsid w:val="00580DE8"/>
    <w:rsid w:val="00582143"/>
    <w:rsid w:val="0058334F"/>
    <w:rsid w:val="00586F22"/>
    <w:rsid w:val="005907CD"/>
    <w:rsid w:val="00591376"/>
    <w:rsid w:val="005913BE"/>
    <w:rsid w:val="005932BA"/>
    <w:rsid w:val="00594AC3"/>
    <w:rsid w:val="0059681F"/>
    <w:rsid w:val="005B16CC"/>
    <w:rsid w:val="005C11CE"/>
    <w:rsid w:val="005C317D"/>
    <w:rsid w:val="005D0EF5"/>
    <w:rsid w:val="005E16B2"/>
    <w:rsid w:val="005E5178"/>
    <w:rsid w:val="005F206B"/>
    <w:rsid w:val="00600F39"/>
    <w:rsid w:val="0060327D"/>
    <w:rsid w:val="006072A0"/>
    <w:rsid w:val="00617568"/>
    <w:rsid w:val="00634ED4"/>
    <w:rsid w:val="00634EE7"/>
    <w:rsid w:val="0064284C"/>
    <w:rsid w:val="006436E0"/>
    <w:rsid w:val="00651151"/>
    <w:rsid w:val="00651435"/>
    <w:rsid w:val="006669A5"/>
    <w:rsid w:val="00666F3A"/>
    <w:rsid w:val="00680EEC"/>
    <w:rsid w:val="00683E32"/>
    <w:rsid w:val="0068745B"/>
    <w:rsid w:val="00691F93"/>
    <w:rsid w:val="00692C80"/>
    <w:rsid w:val="00696BBF"/>
    <w:rsid w:val="006A3D33"/>
    <w:rsid w:val="006B5A01"/>
    <w:rsid w:val="006C3FD0"/>
    <w:rsid w:val="006C70AB"/>
    <w:rsid w:val="006D33A0"/>
    <w:rsid w:val="006E1BCE"/>
    <w:rsid w:val="006E2FB2"/>
    <w:rsid w:val="006E5D11"/>
    <w:rsid w:val="006F5735"/>
    <w:rsid w:val="006F737D"/>
    <w:rsid w:val="0070179B"/>
    <w:rsid w:val="00710653"/>
    <w:rsid w:val="00712917"/>
    <w:rsid w:val="007143C7"/>
    <w:rsid w:val="007209D2"/>
    <w:rsid w:val="0072125F"/>
    <w:rsid w:val="00724F51"/>
    <w:rsid w:val="00750CEE"/>
    <w:rsid w:val="00760564"/>
    <w:rsid w:val="00763C01"/>
    <w:rsid w:val="007640F4"/>
    <w:rsid w:val="007658B7"/>
    <w:rsid w:val="0077719D"/>
    <w:rsid w:val="00787CBD"/>
    <w:rsid w:val="00790590"/>
    <w:rsid w:val="007918D6"/>
    <w:rsid w:val="007A097B"/>
    <w:rsid w:val="007A3ECB"/>
    <w:rsid w:val="007A67DE"/>
    <w:rsid w:val="007A6D40"/>
    <w:rsid w:val="007C1CE2"/>
    <w:rsid w:val="007C43EF"/>
    <w:rsid w:val="007C450D"/>
    <w:rsid w:val="007C7656"/>
    <w:rsid w:val="007D104D"/>
    <w:rsid w:val="007D64CB"/>
    <w:rsid w:val="007E286E"/>
    <w:rsid w:val="007E4555"/>
    <w:rsid w:val="007E4FC4"/>
    <w:rsid w:val="007F4EA1"/>
    <w:rsid w:val="007F702A"/>
    <w:rsid w:val="00800E7B"/>
    <w:rsid w:val="008019AD"/>
    <w:rsid w:val="00826762"/>
    <w:rsid w:val="00833F4A"/>
    <w:rsid w:val="00840714"/>
    <w:rsid w:val="008532F3"/>
    <w:rsid w:val="00854B53"/>
    <w:rsid w:val="0085636D"/>
    <w:rsid w:val="00860216"/>
    <w:rsid w:val="0086059C"/>
    <w:rsid w:val="008762FE"/>
    <w:rsid w:val="00882A6C"/>
    <w:rsid w:val="0089115E"/>
    <w:rsid w:val="00893C49"/>
    <w:rsid w:val="00895C45"/>
    <w:rsid w:val="008C3198"/>
    <w:rsid w:val="008D1E3C"/>
    <w:rsid w:val="008E10A5"/>
    <w:rsid w:val="008E49F4"/>
    <w:rsid w:val="008E6A35"/>
    <w:rsid w:val="008E6FA2"/>
    <w:rsid w:val="008E72E5"/>
    <w:rsid w:val="008E7EDA"/>
    <w:rsid w:val="008F232D"/>
    <w:rsid w:val="008F47D3"/>
    <w:rsid w:val="009010F4"/>
    <w:rsid w:val="00925A01"/>
    <w:rsid w:val="0092692C"/>
    <w:rsid w:val="009329DC"/>
    <w:rsid w:val="0093427D"/>
    <w:rsid w:val="00936C25"/>
    <w:rsid w:val="00940534"/>
    <w:rsid w:val="00943335"/>
    <w:rsid w:val="009647D7"/>
    <w:rsid w:val="00966397"/>
    <w:rsid w:val="00972FC5"/>
    <w:rsid w:val="00977359"/>
    <w:rsid w:val="009801F9"/>
    <w:rsid w:val="0098427F"/>
    <w:rsid w:val="009A14BC"/>
    <w:rsid w:val="009B57DF"/>
    <w:rsid w:val="009B5BD7"/>
    <w:rsid w:val="009B7315"/>
    <w:rsid w:val="009C0504"/>
    <w:rsid w:val="009D760B"/>
    <w:rsid w:val="009E34C8"/>
    <w:rsid w:val="009E3F9C"/>
    <w:rsid w:val="009E4397"/>
    <w:rsid w:val="009F5D01"/>
    <w:rsid w:val="00A05C38"/>
    <w:rsid w:val="00A07385"/>
    <w:rsid w:val="00A10569"/>
    <w:rsid w:val="00A16407"/>
    <w:rsid w:val="00A17CF1"/>
    <w:rsid w:val="00A2544D"/>
    <w:rsid w:val="00A371DA"/>
    <w:rsid w:val="00A4680F"/>
    <w:rsid w:val="00A516DA"/>
    <w:rsid w:val="00A623B6"/>
    <w:rsid w:val="00A62E5B"/>
    <w:rsid w:val="00A77F7F"/>
    <w:rsid w:val="00A857FB"/>
    <w:rsid w:val="00A86866"/>
    <w:rsid w:val="00A967A4"/>
    <w:rsid w:val="00A967F8"/>
    <w:rsid w:val="00AC158F"/>
    <w:rsid w:val="00AC19E7"/>
    <w:rsid w:val="00AC27B4"/>
    <w:rsid w:val="00AC7E6D"/>
    <w:rsid w:val="00AD4780"/>
    <w:rsid w:val="00AD6108"/>
    <w:rsid w:val="00AE1A85"/>
    <w:rsid w:val="00B07008"/>
    <w:rsid w:val="00B1305E"/>
    <w:rsid w:val="00B144AC"/>
    <w:rsid w:val="00B16661"/>
    <w:rsid w:val="00B36392"/>
    <w:rsid w:val="00B46F62"/>
    <w:rsid w:val="00B548B5"/>
    <w:rsid w:val="00B70598"/>
    <w:rsid w:val="00B74A18"/>
    <w:rsid w:val="00B8043E"/>
    <w:rsid w:val="00B81FC9"/>
    <w:rsid w:val="00BA0274"/>
    <w:rsid w:val="00BA490A"/>
    <w:rsid w:val="00BB0987"/>
    <w:rsid w:val="00BB7491"/>
    <w:rsid w:val="00BD3312"/>
    <w:rsid w:val="00BD43D4"/>
    <w:rsid w:val="00BE62DA"/>
    <w:rsid w:val="00BF3BDA"/>
    <w:rsid w:val="00C014A7"/>
    <w:rsid w:val="00C30FCA"/>
    <w:rsid w:val="00C3191A"/>
    <w:rsid w:val="00C65B7B"/>
    <w:rsid w:val="00C84743"/>
    <w:rsid w:val="00C85432"/>
    <w:rsid w:val="00C8635C"/>
    <w:rsid w:val="00C90C31"/>
    <w:rsid w:val="00C91945"/>
    <w:rsid w:val="00C93E87"/>
    <w:rsid w:val="00CA55B4"/>
    <w:rsid w:val="00CA6EF3"/>
    <w:rsid w:val="00CB0C2C"/>
    <w:rsid w:val="00CB4412"/>
    <w:rsid w:val="00CB622D"/>
    <w:rsid w:val="00CD0776"/>
    <w:rsid w:val="00CD2856"/>
    <w:rsid w:val="00CD533F"/>
    <w:rsid w:val="00CF7097"/>
    <w:rsid w:val="00D0023A"/>
    <w:rsid w:val="00D00DB9"/>
    <w:rsid w:val="00D011FF"/>
    <w:rsid w:val="00D0218A"/>
    <w:rsid w:val="00D035EA"/>
    <w:rsid w:val="00D14681"/>
    <w:rsid w:val="00D1760E"/>
    <w:rsid w:val="00D17D03"/>
    <w:rsid w:val="00D24424"/>
    <w:rsid w:val="00D306C8"/>
    <w:rsid w:val="00D30CB2"/>
    <w:rsid w:val="00D334E9"/>
    <w:rsid w:val="00D42202"/>
    <w:rsid w:val="00D47675"/>
    <w:rsid w:val="00D50961"/>
    <w:rsid w:val="00D51584"/>
    <w:rsid w:val="00D56C04"/>
    <w:rsid w:val="00D57ED2"/>
    <w:rsid w:val="00D77C7E"/>
    <w:rsid w:val="00D827CF"/>
    <w:rsid w:val="00D8571B"/>
    <w:rsid w:val="00D86066"/>
    <w:rsid w:val="00D86587"/>
    <w:rsid w:val="00D91753"/>
    <w:rsid w:val="00D96121"/>
    <w:rsid w:val="00DA0AA1"/>
    <w:rsid w:val="00DA617E"/>
    <w:rsid w:val="00DC0449"/>
    <w:rsid w:val="00DC6645"/>
    <w:rsid w:val="00DD0E24"/>
    <w:rsid w:val="00DD43D6"/>
    <w:rsid w:val="00DE50EE"/>
    <w:rsid w:val="00DE6B67"/>
    <w:rsid w:val="00DF2A68"/>
    <w:rsid w:val="00E03A5B"/>
    <w:rsid w:val="00E06B65"/>
    <w:rsid w:val="00E201A8"/>
    <w:rsid w:val="00E2155A"/>
    <w:rsid w:val="00E22020"/>
    <w:rsid w:val="00E22778"/>
    <w:rsid w:val="00E23912"/>
    <w:rsid w:val="00E51A18"/>
    <w:rsid w:val="00E52F68"/>
    <w:rsid w:val="00E67547"/>
    <w:rsid w:val="00E90D22"/>
    <w:rsid w:val="00E97BB5"/>
    <w:rsid w:val="00EA203D"/>
    <w:rsid w:val="00EB6141"/>
    <w:rsid w:val="00ED2DA6"/>
    <w:rsid w:val="00ED4237"/>
    <w:rsid w:val="00EE6AE2"/>
    <w:rsid w:val="00EE7B7F"/>
    <w:rsid w:val="00EF0A7A"/>
    <w:rsid w:val="00EF2E7C"/>
    <w:rsid w:val="00EF74E5"/>
    <w:rsid w:val="00F069B4"/>
    <w:rsid w:val="00F12758"/>
    <w:rsid w:val="00F21E1F"/>
    <w:rsid w:val="00F33BEF"/>
    <w:rsid w:val="00F45645"/>
    <w:rsid w:val="00F517D8"/>
    <w:rsid w:val="00F5249A"/>
    <w:rsid w:val="00F617AF"/>
    <w:rsid w:val="00F97CC4"/>
    <w:rsid w:val="00FA2978"/>
    <w:rsid w:val="00FA4839"/>
    <w:rsid w:val="00FA6247"/>
    <w:rsid w:val="00FB1D8C"/>
    <w:rsid w:val="00FB2A23"/>
    <w:rsid w:val="00FD006D"/>
    <w:rsid w:val="00FE44D1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enu v:ext="edit" strokecolor="none [3215]"/>
    </o:shapedefaults>
    <o:shapelayout v:ext="edit">
      <o:idmap v:ext="edit" data="1"/>
      <o:rules v:ext="edit">
        <o:r id="V:Rule6" type="connector" idref="#_x0000_s1142"/>
        <o:r id="V:Rule7" type="connector" idref="#_x0000_s1121"/>
        <o:r id="V:Rule8" type="connector" idref="#_x0000_s1143"/>
        <o:r id="V:Rule9" type="connector" idref="#_x0000_s1096"/>
        <o:r id="V:Rule10" type="connector" idref="#_x0000_s112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424"/>
    <w:rPr>
      <w:sz w:val="24"/>
    </w:rPr>
  </w:style>
  <w:style w:type="paragraph" w:styleId="1">
    <w:name w:val="heading 1"/>
    <w:basedOn w:val="a"/>
    <w:next w:val="a"/>
    <w:qFormat/>
    <w:rsid w:val="00D2442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4424"/>
    <w:pPr>
      <w:keepNext/>
      <w:jc w:val="right"/>
      <w:outlineLvl w:val="1"/>
    </w:pPr>
    <w:rPr>
      <w:rFonts w:ascii="Arial Narrow" w:hAnsi="Arial Narrow"/>
      <w:b/>
      <w:bCs/>
      <w:color w:val="000080"/>
      <w:w w:val="90"/>
      <w:sz w:val="22"/>
      <w:szCs w:val="22"/>
    </w:rPr>
  </w:style>
  <w:style w:type="paragraph" w:styleId="3">
    <w:name w:val="heading 3"/>
    <w:basedOn w:val="a"/>
    <w:next w:val="a"/>
    <w:qFormat/>
    <w:rsid w:val="00D24424"/>
    <w:pPr>
      <w:keepNext/>
      <w:outlineLvl w:val="2"/>
    </w:pPr>
  </w:style>
  <w:style w:type="paragraph" w:styleId="4">
    <w:name w:val="heading 4"/>
    <w:basedOn w:val="a"/>
    <w:next w:val="a"/>
    <w:qFormat/>
    <w:rsid w:val="00D24424"/>
    <w:pPr>
      <w:keepNext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D24424"/>
    <w:pPr>
      <w:keepNext/>
      <w:tabs>
        <w:tab w:val="left" w:pos="9214"/>
        <w:tab w:val="left" w:pos="9356"/>
      </w:tabs>
      <w:ind w:left="360" w:right="425"/>
      <w:jc w:val="right"/>
      <w:outlineLvl w:val="4"/>
    </w:pPr>
    <w:rPr>
      <w:rFonts w:ascii="Arial Narrow" w:hAnsi="Arial Narrow"/>
      <w:b/>
      <w:bCs/>
      <w:color w:val="FF0000"/>
      <w:sz w:val="22"/>
    </w:rPr>
  </w:style>
  <w:style w:type="paragraph" w:styleId="6">
    <w:name w:val="heading 6"/>
    <w:basedOn w:val="a"/>
    <w:next w:val="a"/>
    <w:qFormat/>
    <w:rsid w:val="00D24424"/>
    <w:pPr>
      <w:keepNext/>
      <w:jc w:val="center"/>
      <w:outlineLvl w:val="5"/>
    </w:pPr>
    <w:rPr>
      <w:rFonts w:ascii="Arial Narrow" w:hAnsi="Arial Narrow"/>
      <w:b/>
      <w:bCs/>
      <w:sz w:val="20"/>
      <w:szCs w:val="15"/>
    </w:rPr>
  </w:style>
  <w:style w:type="paragraph" w:styleId="9">
    <w:name w:val="heading 9"/>
    <w:basedOn w:val="a"/>
    <w:next w:val="a"/>
    <w:qFormat/>
    <w:rsid w:val="00D2442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44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24424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D24424"/>
  </w:style>
  <w:style w:type="character" w:customStyle="1" w:styleId="a6">
    <w:name w:val="номер страницы"/>
    <w:basedOn w:val="a0"/>
    <w:rsid w:val="00D24424"/>
  </w:style>
  <w:style w:type="paragraph" w:styleId="a7">
    <w:name w:val="Body Text"/>
    <w:basedOn w:val="a"/>
    <w:rsid w:val="00D24424"/>
    <w:rPr>
      <w:sz w:val="32"/>
    </w:rPr>
  </w:style>
  <w:style w:type="paragraph" w:styleId="20">
    <w:name w:val="Body Text 2"/>
    <w:basedOn w:val="a"/>
    <w:rsid w:val="00D24424"/>
    <w:pPr>
      <w:spacing w:line="360" w:lineRule="auto"/>
      <w:jc w:val="both"/>
    </w:pPr>
  </w:style>
  <w:style w:type="paragraph" w:styleId="30">
    <w:name w:val="Body Text 3"/>
    <w:basedOn w:val="a"/>
    <w:rsid w:val="00D24424"/>
    <w:pPr>
      <w:jc w:val="both"/>
    </w:pPr>
    <w:rPr>
      <w:b/>
    </w:rPr>
  </w:style>
  <w:style w:type="paragraph" w:styleId="a8">
    <w:name w:val="Document Map"/>
    <w:basedOn w:val="a"/>
    <w:semiHidden/>
    <w:rsid w:val="00D24424"/>
    <w:pPr>
      <w:shd w:val="clear" w:color="auto" w:fill="000080"/>
    </w:pPr>
    <w:rPr>
      <w:rFonts w:ascii="Tahoma" w:hAnsi="Tahoma"/>
    </w:rPr>
  </w:style>
  <w:style w:type="paragraph" w:styleId="a9">
    <w:name w:val="Title"/>
    <w:basedOn w:val="a"/>
    <w:qFormat/>
    <w:rsid w:val="00D24424"/>
    <w:pPr>
      <w:jc w:val="center"/>
    </w:pPr>
    <w:rPr>
      <w:sz w:val="28"/>
    </w:rPr>
  </w:style>
  <w:style w:type="paragraph" w:styleId="aa">
    <w:name w:val="Subtitle"/>
    <w:basedOn w:val="a"/>
    <w:qFormat/>
    <w:rsid w:val="00D24424"/>
    <w:pPr>
      <w:jc w:val="right"/>
    </w:pPr>
    <w:rPr>
      <w:rFonts w:ascii="Arial Narrow" w:hAnsi="Arial Narrow"/>
      <w:b/>
      <w:bCs/>
      <w:color w:val="000080"/>
      <w:w w:val="90"/>
      <w:sz w:val="22"/>
      <w:szCs w:val="22"/>
    </w:rPr>
  </w:style>
  <w:style w:type="paragraph" w:styleId="ab">
    <w:name w:val="Balloon Text"/>
    <w:basedOn w:val="a"/>
    <w:link w:val="ac"/>
    <w:rsid w:val="00893C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93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blankpromsaf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Вид_x0020_документа_x0020_рекламы xmlns="fa3b674c-bdda-4345-82f5-f9649e418ce9">Стандарт</Вид_x0020_документа_x0020_рекламы>
    <_Status xmlns="http://schemas.microsoft.com/sharepoint/v3/fields">Не начат</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тдела рекламы" ma:contentTypeID="0x010100AD0EB2DA68C13540A4CED65279DB87E5006DE2C5F30B4ADD4398FFD9935F78FFFA" ma:contentTypeVersion="4" ma:contentTypeDescription="" ma:contentTypeScope="" ma:versionID="34b987a806ea32b88fc92ba37bfc69d9">
  <xsd:schema xmlns:xsd="http://www.w3.org/2001/XMLSchema" xmlns:xs="http://www.w3.org/2001/XMLSchema" xmlns:p="http://schemas.microsoft.com/office/2006/metadata/properties" xmlns:ns2="fa3b674c-bdda-4345-82f5-f9649e418ce9" xmlns:ns3="http://schemas.microsoft.com/sharepoint/v3/fields" targetNamespace="http://schemas.microsoft.com/office/2006/metadata/properties" ma:root="true" ma:fieldsID="f7b8cd29067fd4c83453f3c114a1761e" ns2:_="" ns3:_="">
    <xsd:import namespace="fa3b674c-bdda-4345-82f5-f9649e418c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Вид_x0020_документа_x0020_рекламы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b674c-bdda-4345-82f5-f9649e418ce9" elementFormDefault="qualified">
    <xsd:import namespace="http://schemas.microsoft.com/office/2006/documentManagement/types"/>
    <xsd:import namespace="http://schemas.microsoft.com/office/infopath/2007/PartnerControls"/>
    <xsd:element name="Вид_x0020_документа_x0020_рекламы" ma:index="8" nillable="true" ma:displayName="Вид документа рекламы" ma:default="Макет печатной продукции" ma:format="Dropdown" ma:indexed="true" ma:internalName="_x0412__x0438__x0434__x0020__x0434__x043e__x043a__x0443__x043c__x0435__x043d__x0442__x0430__x0020__x0440__x0435__x043a__x043b__x0430__x043c__x044b_" ma:readOnly="true">
      <xsd:simpleType>
        <xsd:restriction base="dms:Choice">
          <xsd:enumeration value="Стандарт"/>
          <xsd:enumeration value="Макет наклейки"/>
          <xsd:enumeration value="Макет печатной продукции"/>
          <xsd:enumeration value="Упаковка"/>
          <xsd:enumeration value="Прайс-лист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о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9440E-5A11-4B74-BC9B-57B4430EF97E}">
  <ds:schemaRefs>
    <ds:schemaRef ds:uri="http://schemas.microsoft.com/office/2006/metadata/properties"/>
    <ds:schemaRef ds:uri="http://schemas.microsoft.com/office/infopath/2007/PartnerControls"/>
    <ds:schemaRef ds:uri="fa3b674c-bdda-4345-82f5-f9649e418ce9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5A196C2-BD1D-4880-B286-5D07064E6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284CD-E6E7-40D0-B5AC-92D3D90A9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b674c-bdda-4345-82f5-f9649e418c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4E088-6E5B-4DC4-B981-034D2E96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blankpromsafe.dot</Template>
  <TotalTime>7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Стеллажи Strong MS 750</vt:lpstr>
    </vt:vector>
  </TitlesOfParts>
  <Company>AIKO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Стеллажи Strong MS 750</dc:title>
  <dc:creator>Казак</dc:creator>
  <cp:lastModifiedBy>Admin</cp:lastModifiedBy>
  <cp:revision>4</cp:revision>
  <cp:lastPrinted>2015-04-09T11:46:00Z</cp:lastPrinted>
  <dcterms:created xsi:type="dcterms:W3CDTF">2017-06-07T20:10:00Z</dcterms:created>
  <dcterms:modified xsi:type="dcterms:W3CDTF">2017-06-14T15:00:00Z</dcterms:modified>
  <cp:contentStatus>Опубликован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0x010100AD0EB2DA68C13540A4CED65279DB87E5006DE2C5F30B4ADD4398FFD9935F78FFFA</vt:lpwstr>
  </property>
  <property fmtid="{D5CDD505-2E9C-101B-9397-08002B2CF9AE}" pid="3" name="_docset_NoMedatataSyncRequired">
    <vt:lpwstr>False</vt:lpwstr>
  </property>
</Properties>
</file>